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07"/>
        <w:gridCol w:w="6165"/>
      </w:tblGrid>
      <w:tr w:rsidR="00B602ED" w:rsidRPr="00B602ED" w:rsidTr="006D209B">
        <w:trPr>
          <w:trHeight w:val="953"/>
        </w:trPr>
        <w:tc>
          <w:tcPr>
            <w:tcW w:w="2907" w:type="dxa"/>
          </w:tcPr>
          <w:p w:rsidR="00B602ED" w:rsidRPr="00B602ED" w:rsidRDefault="00B602ED" w:rsidP="00B602ED">
            <w:pPr>
              <w:suppressAutoHyphens/>
              <w:overflowPunct w:val="0"/>
              <w:autoSpaceDE w:val="0"/>
              <w:spacing w:after="0" w:line="240" w:lineRule="auto"/>
              <w:ind w:right="74"/>
              <w:jc w:val="center"/>
              <w:textAlignment w:val="baseline"/>
              <w:rPr>
                <w:rFonts w:ascii="Amherst" w:eastAsia="Times New Roman" w:hAnsi="Amherst" w:cs="Times New Roman"/>
                <w:sz w:val="20"/>
                <w:szCs w:val="20"/>
                <w:lang w:eastAsia="pl-PL"/>
              </w:rPr>
            </w:pPr>
            <w:r w:rsidRPr="00B602ED">
              <w:rPr>
                <w:rFonts w:ascii="Amherst" w:eastAsia="Times New Roman" w:hAnsi="Amherst" w:cs="Times New Roman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675855AE" wp14:editId="42DBE4E7">
                  <wp:extent cx="1722120" cy="777240"/>
                  <wp:effectExtent l="0" t="0" r="0" b="381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2120" cy="777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65" w:type="dxa"/>
          </w:tcPr>
          <w:p w:rsidR="00B602ED" w:rsidRPr="00B602ED" w:rsidRDefault="00B602ED" w:rsidP="00B602ED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B602E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Żłobek w Gminie Krzemieniewo</w:t>
            </w:r>
          </w:p>
          <w:p w:rsidR="00B602ED" w:rsidRPr="00B602ED" w:rsidRDefault="00B602ED" w:rsidP="00B602ED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602ED">
              <w:rPr>
                <w:rFonts w:ascii="Times New Roman" w:eastAsia="Times New Roman" w:hAnsi="Times New Roman" w:cs="Times New Roman"/>
                <w:lang w:eastAsia="pl-PL"/>
              </w:rPr>
              <w:t>Oporówko 7a</w:t>
            </w:r>
          </w:p>
          <w:p w:rsidR="00B602ED" w:rsidRPr="00B602ED" w:rsidRDefault="00B602ED" w:rsidP="00B602ED">
            <w:pPr>
              <w:suppressAutoHyphens/>
              <w:overflowPunct w:val="0"/>
              <w:autoSpaceDE w:val="0"/>
              <w:spacing w:after="0" w:line="220" w:lineRule="exact"/>
              <w:ind w:right="74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B602ED">
              <w:rPr>
                <w:rFonts w:ascii="Times New Roman" w:eastAsia="Times New Roman" w:hAnsi="Times New Roman" w:cs="Times New Roman"/>
                <w:lang w:eastAsia="pl-PL"/>
              </w:rPr>
              <w:t>64-120 Krzemieniewo</w:t>
            </w:r>
          </w:p>
          <w:p w:rsidR="00B602ED" w:rsidRPr="00B602ED" w:rsidRDefault="00B602ED" w:rsidP="00B602ED">
            <w:pPr>
              <w:suppressAutoHyphens/>
              <w:overflowPunct w:val="0"/>
              <w:autoSpaceDE w:val="0"/>
              <w:spacing w:after="0" w:line="220" w:lineRule="exact"/>
              <w:ind w:right="74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B602ED">
              <w:rPr>
                <w:rFonts w:ascii="Times New Roman" w:eastAsia="Times New Roman" w:hAnsi="Times New Roman" w:cs="Times New Roman"/>
                <w:lang w:eastAsia="pl-PL"/>
              </w:rPr>
              <w:t>tel. kom. 661942406</w:t>
            </w:r>
          </w:p>
          <w:p w:rsidR="00B602ED" w:rsidRPr="00B602ED" w:rsidRDefault="00B602ED" w:rsidP="00B602ED">
            <w:pPr>
              <w:suppressAutoHyphens/>
              <w:overflowPunct w:val="0"/>
              <w:autoSpaceDE w:val="0"/>
              <w:spacing w:after="0" w:line="220" w:lineRule="exact"/>
              <w:ind w:right="74"/>
              <w:jc w:val="center"/>
              <w:textAlignment w:val="baseline"/>
              <w:rPr>
                <w:rFonts w:ascii="PL ProseAntique" w:eastAsia="Times New Roman" w:hAnsi="PL ProseAntique" w:cs="Times New Roman"/>
                <w:color w:val="0000FF"/>
                <w:szCs w:val="20"/>
                <w:u w:val="single"/>
                <w:lang w:val="de-DE" w:eastAsia="pl-PL"/>
              </w:rPr>
            </w:pPr>
            <w:r w:rsidRPr="00B602ED">
              <w:rPr>
                <w:rFonts w:ascii="Times New Roman" w:eastAsia="Times New Roman" w:hAnsi="Times New Roman" w:cs="Times New Roman"/>
                <w:lang w:eastAsia="pl-PL"/>
              </w:rPr>
              <w:t xml:space="preserve">e-mail: </w:t>
            </w:r>
            <w:hyperlink r:id="rId8" w:history="1">
              <w:r w:rsidRPr="00B602E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pl-PL"/>
                </w:rPr>
                <w:t>zlobek@krzemieniewo.pl</w:t>
              </w:r>
            </w:hyperlink>
            <w:r w:rsidRPr="00B602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</w:tr>
    </w:tbl>
    <w:p w:rsidR="00B602ED" w:rsidRPr="00B602ED" w:rsidRDefault="00B602ED" w:rsidP="00B602ED">
      <w:pPr>
        <w:pBdr>
          <w:bottom w:val="single" w:sz="6" w:space="1" w:color="auto"/>
        </w:pBdr>
        <w:rPr>
          <w:rFonts w:ascii="Times New Roman" w:eastAsia="Calibri" w:hAnsi="Times New Roman" w:cs="Times New Roman"/>
          <w:b/>
          <w:bCs/>
          <w:sz w:val="12"/>
          <w:szCs w:val="12"/>
        </w:rPr>
      </w:pPr>
    </w:p>
    <w:p w:rsidR="00B602ED" w:rsidRPr="00B602ED" w:rsidRDefault="00B602ED" w:rsidP="00B602ED">
      <w:pPr>
        <w:suppressAutoHyphens/>
        <w:spacing w:after="0" w:line="360" w:lineRule="auto"/>
        <w:rPr>
          <w:rFonts w:ascii="Liberation Serif" w:eastAsia="NSimSun" w:hAnsi="Liberation Serif" w:cs="Arial" w:hint="eastAsia"/>
          <w:b/>
          <w:kern w:val="2"/>
          <w:lang w:eastAsia="zh-CN" w:bidi="hi-IN"/>
        </w:rPr>
      </w:pPr>
    </w:p>
    <w:p w:rsidR="00B602ED" w:rsidRDefault="00B602ED" w:rsidP="000C6656">
      <w:pPr>
        <w:jc w:val="center"/>
        <w:rPr>
          <w:b/>
          <w:sz w:val="28"/>
          <w:szCs w:val="28"/>
        </w:rPr>
      </w:pPr>
    </w:p>
    <w:p w:rsidR="00AA52C2" w:rsidRPr="00B40AEC" w:rsidRDefault="000C6656" w:rsidP="000C6656">
      <w:pPr>
        <w:jc w:val="center"/>
        <w:rPr>
          <w:b/>
          <w:sz w:val="28"/>
          <w:szCs w:val="28"/>
        </w:rPr>
      </w:pPr>
      <w:r w:rsidRPr="00B40AEC">
        <w:rPr>
          <w:b/>
          <w:sz w:val="28"/>
          <w:szCs w:val="28"/>
        </w:rPr>
        <w:t>ZASADY REKRUTACJI</w:t>
      </w:r>
    </w:p>
    <w:p w:rsidR="000C6656" w:rsidRPr="00B40AEC" w:rsidRDefault="000C6656"/>
    <w:p w:rsidR="000C6656" w:rsidRPr="00B40AEC" w:rsidRDefault="000C6656">
      <w:r w:rsidRPr="00B40AEC">
        <w:t>Zasady rekrutacji zawarte są w REGULAMINIE ORGANIZACYJNYM ŻŁOBKA W GMINIE KRZEMIENIEWO</w:t>
      </w:r>
    </w:p>
    <w:p w:rsidR="000C6656" w:rsidRPr="00B40AEC" w:rsidRDefault="000C6656"/>
    <w:p w:rsidR="00B40AEC" w:rsidRPr="00B40AEC" w:rsidRDefault="00B40AEC" w:rsidP="00B40AEC">
      <w:pPr>
        <w:suppressAutoHyphens/>
        <w:spacing w:after="0" w:line="360" w:lineRule="auto"/>
        <w:jc w:val="center"/>
        <w:rPr>
          <w:rFonts w:ascii="Times New Roman" w:eastAsia="NSimSun" w:hAnsi="Times New Roman" w:cs="Times New Roman"/>
          <w:b/>
          <w:bCs/>
          <w:kern w:val="1"/>
          <w:sz w:val="24"/>
          <w:szCs w:val="24"/>
          <w:lang w:eastAsia="zh-CN" w:bidi="hi-IN"/>
        </w:rPr>
      </w:pPr>
      <w:r w:rsidRPr="00B40AEC">
        <w:rPr>
          <w:rFonts w:ascii="Times New Roman" w:eastAsia="NSimSun" w:hAnsi="Times New Roman" w:cs="Times New Roman"/>
          <w:b/>
          <w:bCs/>
          <w:kern w:val="1"/>
          <w:sz w:val="24"/>
          <w:szCs w:val="24"/>
          <w:lang w:eastAsia="zh-CN" w:bidi="hi-IN"/>
        </w:rPr>
        <w:t>§ 14</w:t>
      </w:r>
    </w:p>
    <w:p w:rsidR="00B40AEC" w:rsidRPr="00B40AEC" w:rsidRDefault="00B40AEC" w:rsidP="00B40AEC">
      <w:pPr>
        <w:suppressAutoHyphens/>
        <w:spacing w:after="0" w:line="360" w:lineRule="auto"/>
        <w:jc w:val="center"/>
        <w:rPr>
          <w:rFonts w:ascii="Times New Roman" w:eastAsia="NSimSun" w:hAnsi="Times New Roman" w:cs="Times New Roman"/>
          <w:kern w:val="1"/>
          <w:sz w:val="24"/>
          <w:szCs w:val="24"/>
          <w:lang w:eastAsia="zh-CN" w:bidi="hi-IN"/>
        </w:rPr>
      </w:pPr>
      <w:r w:rsidRPr="00B40AEC">
        <w:rPr>
          <w:rFonts w:ascii="Times New Roman" w:eastAsia="NSimSun" w:hAnsi="Times New Roman" w:cs="Times New Roman"/>
          <w:b/>
          <w:bCs/>
          <w:kern w:val="1"/>
          <w:sz w:val="24"/>
          <w:szCs w:val="24"/>
          <w:lang w:eastAsia="zh-CN" w:bidi="hi-IN"/>
        </w:rPr>
        <w:t xml:space="preserve">Rekrutacja i skreślenie z listy </w:t>
      </w:r>
    </w:p>
    <w:p w:rsidR="00B40AEC" w:rsidRPr="00B40AEC" w:rsidRDefault="00B40AEC" w:rsidP="00B40AEC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NSimSun" w:hAnsi="Times New Roman" w:cs="Times New Roman"/>
          <w:kern w:val="1"/>
          <w:sz w:val="24"/>
          <w:szCs w:val="24"/>
          <w:lang w:eastAsia="zh-CN" w:bidi="hi-IN"/>
        </w:rPr>
      </w:pPr>
      <w:r w:rsidRPr="00B40AEC">
        <w:rPr>
          <w:rFonts w:ascii="Times New Roman" w:eastAsia="NSimSun" w:hAnsi="Times New Roman" w:cs="Times New Roman"/>
          <w:kern w:val="1"/>
          <w:sz w:val="24"/>
          <w:szCs w:val="24"/>
          <w:lang w:eastAsia="zh-CN" w:bidi="hi-IN"/>
        </w:rPr>
        <w:t>Zasady rekrutacji dzieci do Żłobka zawarte są w § 7 Statutu Żłobka w Gminie Krzemieniewo.</w:t>
      </w:r>
    </w:p>
    <w:p w:rsidR="00B40AEC" w:rsidRPr="00B40AEC" w:rsidRDefault="00B40AEC" w:rsidP="00B40AEC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NSimSun" w:hAnsi="Times New Roman" w:cs="Times New Roman"/>
          <w:kern w:val="1"/>
          <w:sz w:val="24"/>
          <w:szCs w:val="24"/>
          <w:lang w:eastAsia="zh-CN" w:bidi="hi-IN"/>
        </w:rPr>
      </w:pPr>
      <w:r w:rsidRPr="00B40AEC">
        <w:rPr>
          <w:rFonts w:ascii="Times New Roman" w:eastAsia="NSimSun" w:hAnsi="Times New Roman" w:cs="Times New Roman"/>
          <w:kern w:val="1"/>
          <w:sz w:val="24"/>
          <w:szCs w:val="24"/>
          <w:lang w:eastAsia="zh-CN" w:bidi="hi-IN"/>
        </w:rPr>
        <w:t xml:space="preserve">O przyjęciu do Żłobka decyduje Dyrektor. </w:t>
      </w:r>
    </w:p>
    <w:p w:rsidR="00B40AEC" w:rsidRPr="00B40AEC" w:rsidRDefault="00B40AEC" w:rsidP="00B40AEC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NSimSun" w:hAnsi="Times New Roman" w:cs="Times New Roman"/>
          <w:kern w:val="1"/>
          <w:sz w:val="24"/>
          <w:szCs w:val="24"/>
          <w:lang w:eastAsia="zh-CN" w:bidi="hi-IN"/>
        </w:rPr>
      </w:pPr>
      <w:r w:rsidRPr="00B40AEC">
        <w:rPr>
          <w:rFonts w:ascii="Times New Roman" w:eastAsia="NSimSun" w:hAnsi="Times New Roman" w:cs="Times New Roman"/>
          <w:kern w:val="1"/>
          <w:sz w:val="24"/>
          <w:szCs w:val="24"/>
          <w:lang w:eastAsia="zh-CN" w:bidi="hi-IN"/>
        </w:rPr>
        <w:t>Postępowanie rekrutacyjne przeprowadza Dyrektor Żłobka.</w:t>
      </w:r>
    </w:p>
    <w:p w:rsidR="00B40AEC" w:rsidRPr="00B40AEC" w:rsidRDefault="00B40AEC" w:rsidP="00B40AEC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NSimSun" w:hAnsi="Times New Roman" w:cs="Times New Roman"/>
          <w:kern w:val="1"/>
          <w:sz w:val="24"/>
          <w:szCs w:val="24"/>
          <w:lang w:eastAsia="zh-CN" w:bidi="hi-IN"/>
        </w:rPr>
      </w:pPr>
      <w:r w:rsidRPr="00B40AEC">
        <w:rPr>
          <w:rFonts w:ascii="Times New Roman" w:eastAsia="NSimSun" w:hAnsi="Times New Roman" w:cs="Times New Roman"/>
          <w:kern w:val="1"/>
          <w:sz w:val="24"/>
          <w:szCs w:val="24"/>
          <w:lang w:eastAsia="zh-CN" w:bidi="hi-IN"/>
        </w:rPr>
        <w:t xml:space="preserve">Dyrektor </w:t>
      </w:r>
      <w:r w:rsidR="00BB55C1">
        <w:rPr>
          <w:rFonts w:ascii="Times New Roman" w:eastAsia="NSimSun" w:hAnsi="Times New Roman" w:cs="Times New Roman"/>
          <w:kern w:val="1"/>
          <w:sz w:val="24"/>
          <w:szCs w:val="24"/>
          <w:lang w:eastAsia="zh-CN" w:bidi="hi-IN"/>
        </w:rPr>
        <w:t>Ż</w:t>
      </w:r>
      <w:r w:rsidRPr="00B40AEC">
        <w:rPr>
          <w:rFonts w:ascii="Times New Roman" w:eastAsia="NSimSun" w:hAnsi="Times New Roman" w:cs="Times New Roman"/>
          <w:kern w:val="1"/>
          <w:sz w:val="24"/>
          <w:szCs w:val="24"/>
          <w:lang w:eastAsia="zh-CN" w:bidi="hi-IN"/>
        </w:rPr>
        <w:t>łobka powołuje na czas trwania rekrutacji komisję rekrutacyjną, w której skład wchodzi 2 pracowników i Dyrektor.</w:t>
      </w:r>
    </w:p>
    <w:p w:rsidR="00B40AEC" w:rsidRPr="00B40AEC" w:rsidRDefault="00B40AEC" w:rsidP="00B40AEC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NSimSu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B40AEC">
        <w:rPr>
          <w:rFonts w:ascii="Times New Roman" w:eastAsia="NSimSu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Harmonogram rekrutacji ustala Dyrektor i podaje do wiadomości przez stronę internetową i tablicę ogłoszeń w Żłobku. </w:t>
      </w:r>
    </w:p>
    <w:p w:rsidR="00B40AEC" w:rsidRPr="00B40AEC" w:rsidRDefault="00B40AEC" w:rsidP="00B40AEC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NSimSu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B40AEC">
        <w:rPr>
          <w:rFonts w:ascii="Times New Roman" w:eastAsia="NSimSun" w:hAnsi="Times New Roman" w:cs="Times New Roman"/>
          <w:color w:val="000000"/>
          <w:kern w:val="1"/>
          <w:sz w:val="24"/>
          <w:szCs w:val="24"/>
          <w:lang w:eastAsia="zh-CN" w:bidi="hi-IN"/>
        </w:rPr>
        <w:t>Do żłobka przyjmowane są dzieci, których przynajmniej jeden z rodziców (opiekunów prawnych) zamieszkuje lub pracuje lub uczy się na terenie Gminy Krzemieniewo.</w:t>
      </w:r>
    </w:p>
    <w:p w:rsidR="00B40AEC" w:rsidRPr="00B40AEC" w:rsidRDefault="00B40AEC" w:rsidP="00B40AEC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NSimSu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B40AEC">
        <w:rPr>
          <w:rFonts w:ascii="Times New Roman" w:eastAsia="NSimSun" w:hAnsi="Times New Roman" w:cs="Times New Roman"/>
          <w:color w:val="000000"/>
          <w:kern w:val="1"/>
          <w:sz w:val="24"/>
          <w:szCs w:val="24"/>
          <w:lang w:eastAsia="zh-CN" w:bidi="hi-IN"/>
        </w:rPr>
        <w:t>Warunkiem przyjęcia dziecka jest ukończenie 1 roku życia do dnia 31 grudnia w roku, w którym prowadzona jest rekrutacja.</w:t>
      </w:r>
    </w:p>
    <w:p w:rsidR="00B40AEC" w:rsidRPr="00B40AEC" w:rsidRDefault="00B40AEC" w:rsidP="00B40AEC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NSimSun" w:hAnsi="Times New Roman" w:cs="Times New Roman"/>
          <w:kern w:val="1"/>
          <w:sz w:val="24"/>
          <w:szCs w:val="24"/>
          <w:lang w:eastAsia="zh-CN" w:bidi="hi-IN"/>
        </w:rPr>
      </w:pPr>
      <w:r w:rsidRPr="00B40AEC">
        <w:rPr>
          <w:rFonts w:ascii="Times New Roman" w:eastAsia="NSimSun" w:hAnsi="Times New Roman" w:cs="Times New Roman"/>
          <w:kern w:val="1"/>
          <w:sz w:val="24"/>
          <w:szCs w:val="24"/>
          <w:lang w:eastAsia="zh-CN" w:bidi="hi-IN"/>
        </w:rPr>
        <w:t>Dziecko, które zostało przyjęte do Żłobka, ale w dniu 1 września nie ukończyło jeszcze roku zostanie przyjęte najwcześniej z dniem ukończenia przez nie 1 roku życia. Dyrektor może przyjąć na to miejsce inne dziecko na mocy porozumienia stron z rodzicami.</w:t>
      </w:r>
    </w:p>
    <w:p w:rsidR="00B40AEC" w:rsidRPr="00B40AEC" w:rsidRDefault="00B40AEC" w:rsidP="00B40AEC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NSimSun" w:hAnsi="Times New Roman" w:cs="Times New Roman"/>
          <w:kern w:val="1"/>
          <w:sz w:val="24"/>
          <w:szCs w:val="24"/>
          <w:lang w:eastAsia="zh-CN" w:bidi="hi-IN"/>
        </w:rPr>
      </w:pPr>
      <w:r w:rsidRPr="00B40AEC">
        <w:rPr>
          <w:rFonts w:ascii="Times New Roman" w:eastAsia="NSimSun" w:hAnsi="Times New Roman" w:cs="Times New Roman"/>
          <w:kern w:val="1"/>
          <w:sz w:val="24"/>
          <w:szCs w:val="24"/>
          <w:lang w:eastAsia="zh-CN" w:bidi="hi-IN"/>
        </w:rPr>
        <w:t>Jeżeli po przeprowadzeniu postępowania rekrutacyjnego Żłobek nadal dysponuje wolnymi miejscami, mogą być do niego przyjęte dzieci zamieszkałe na terenie innych gmin.</w:t>
      </w:r>
    </w:p>
    <w:p w:rsidR="00B40AEC" w:rsidRPr="00B40AEC" w:rsidRDefault="00B40AEC" w:rsidP="00B40AEC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NSimSu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B40AEC">
        <w:rPr>
          <w:rFonts w:ascii="Times New Roman" w:eastAsia="NSimSun" w:hAnsi="Times New Roman" w:cs="Times New Roman"/>
          <w:color w:val="000000"/>
          <w:kern w:val="1"/>
          <w:sz w:val="24"/>
          <w:szCs w:val="24"/>
          <w:lang w:eastAsia="zh-CN" w:bidi="hi-IN"/>
        </w:rPr>
        <w:t>Pierwszeństwo w przyjęciu do Żłobka mają:</w:t>
      </w:r>
    </w:p>
    <w:p w:rsidR="00B40AEC" w:rsidRPr="00B40AEC" w:rsidRDefault="00B40AEC" w:rsidP="00B40AEC">
      <w:pPr>
        <w:numPr>
          <w:ilvl w:val="1"/>
          <w:numId w:val="2"/>
        </w:numPr>
        <w:suppressAutoHyphens/>
        <w:spacing w:after="0" w:line="360" w:lineRule="auto"/>
        <w:jc w:val="both"/>
        <w:rPr>
          <w:rFonts w:ascii="Times New Roman" w:eastAsia="NSimSu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B40AEC">
        <w:rPr>
          <w:rFonts w:ascii="Times New Roman" w:eastAsia="NSimSun" w:hAnsi="Times New Roman" w:cs="Times New Roman"/>
          <w:color w:val="000000"/>
          <w:kern w:val="1"/>
          <w:sz w:val="24"/>
          <w:szCs w:val="24"/>
          <w:lang w:eastAsia="zh-CN" w:bidi="hi-IN"/>
        </w:rPr>
        <w:t>dzieci z rodzin wielodzietnych</w:t>
      </w:r>
      <w:r w:rsidR="00F56AA9">
        <w:rPr>
          <w:rFonts w:ascii="Times New Roman" w:eastAsia="NSimSun" w:hAnsi="Times New Roman" w:cs="Times New Roman"/>
          <w:color w:val="000000"/>
          <w:kern w:val="1"/>
          <w:sz w:val="24"/>
          <w:szCs w:val="24"/>
          <w:lang w:eastAsia="zh-CN" w:bidi="hi-IN"/>
        </w:rPr>
        <w:t>,</w:t>
      </w:r>
    </w:p>
    <w:p w:rsidR="00B40AEC" w:rsidRPr="00B40AEC" w:rsidRDefault="00B40AEC" w:rsidP="00B40AEC">
      <w:pPr>
        <w:numPr>
          <w:ilvl w:val="1"/>
          <w:numId w:val="2"/>
        </w:numPr>
        <w:suppressAutoHyphens/>
        <w:spacing w:after="0" w:line="360" w:lineRule="auto"/>
        <w:jc w:val="both"/>
        <w:rPr>
          <w:rFonts w:ascii="Times New Roman" w:eastAsia="NSimSu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B40AEC">
        <w:rPr>
          <w:rFonts w:ascii="Times New Roman" w:eastAsia="NSimSun" w:hAnsi="Times New Roman" w:cs="Times New Roman"/>
          <w:color w:val="000000"/>
          <w:kern w:val="1"/>
          <w:sz w:val="24"/>
          <w:szCs w:val="24"/>
          <w:lang w:eastAsia="zh-CN" w:bidi="hi-IN"/>
        </w:rPr>
        <w:lastRenderedPageBreak/>
        <w:t>dzieci niepełnosprawne, posiadające orzeczenie o niepełnosprawności</w:t>
      </w:r>
      <w:r w:rsidR="00F56AA9">
        <w:rPr>
          <w:rFonts w:ascii="Times New Roman" w:eastAsia="NSimSun" w:hAnsi="Times New Roman" w:cs="Times New Roman"/>
          <w:color w:val="000000"/>
          <w:kern w:val="1"/>
          <w:sz w:val="24"/>
          <w:szCs w:val="24"/>
          <w:lang w:eastAsia="zh-CN" w:bidi="hi-IN"/>
        </w:rPr>
        <w:t>,</w:t>
      </w:r>
      <w:bookmarkStart w:id="0" w:name="_GoBack"/>
      <w:bookmarkEnd w:id="0"/>
    </w:p>
    <w:p w:rsidR="00B40AEC" w:rsidRPr="00B40AEC" w:rsidRDefault="00B40AEC" w:rsidP="00B40AEC">
      <w:pPr>
        <w:numPr>
          <w:ilvl w:val="1"/>
          <w:numId w:val="2"/>
        </w:numPr>
        <w:suppressAutoHyphens/>
        <w:spacing w:after="0" w:line="360" w:lineRule="auto"/>
        <w:jc w:val="both"/>
        <w:rPr>
          <w:rFonts w:ascii="Times New Roman" w:eastAsia="NSimSu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B40AEC">
        <w:rPr>
          <w:rFonts w:ascii="Times New Roman" w:eastAsia="NSimSun" w:hAnsi="Times New Roman" w:cs="Times New Roman"/>
          <w:color w:val="000000"/>
          <w:kern w:val="1"/>
          <w:sz w:val="24"/>
          <w:szCs w:val="24"/>
          <w:lang w:eastAsia="zh-CN" w:bidi="hi-IN"/>
        </w:rPr>
        <w:t>dzieci rodzica (opiekuna prawnego), wobec którego orzeczono znaczny lub umiarkowany stopień niepełnosprawności bądź całkowitą niezdolność do samodzielnej egzystencji na podstawie odrębnych przepisów,</w:t>
      </w:r>
    </w:p>
    <w:p w:rsidR="00B40AEC" w:rsidRPr="00B40AEC" w:rsidRDefault="00B40AEC" w:rsidP="00B40AEC">
      <w:pPr>
        <w:numPr>
          <w:ilvl w:val="1"/>
          <w:numId w:val="2"/>
        </w:numPr>
        <w:suppressAutoHyphens/>
        <w:spacing w:after="0" w:line="360" w:lineRule="auto"/>
        <w:jc w:val="both"/>
        <w:rPr>
          <w:rFonts w:ascii="Times New Roman" w:eastAsia="NSimSun" w:hAnsi="Times New Roman" w:cs="Times New Roman"/>
          <w:color w:val="000000"/>
          <w:kern w:val="1"/>
          <w:sz w:val="24"/>
          <w:szCs w:val="24"/>
          <w:lang w:eastAsia="zh-CN" w:bidi="hi-IN"/>
        </w:rPr>
      </w:pPr>
      <w:bookmarkStart w:id="1" w:name="_Hlk126831532"/>
      <w:r w:rsidRPr="00B40AEC">
        <w:rPr>
          <w:rFonts w:ascii="Times New Roman" w:eastAsia="NSimSun" w:hAnsi="Times New Roman" w:cs="Times New Roman"/>
          <w:color w:val="000000"/>
          <w:kern w:val="1"/>
          <w:sz w:val="24"/>
          <w:szCs w:val="24"/>
          <w:lang w:eastAsia="zh-CN" w:bidi="hi-IN"/>
        </w:rPr>
        <w:t>dzieci rodzica (opiekuna prawnego)</w:t>
      </w:r>
      <w:bookmarkEnd w:id="1"/>
      <w:r w:rsidRPr="00B40AEC">
        <w:rPr>
          <w:rFonts w:ascii="Times New Roman" w:eastAsia="NSimSu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samotnie wychowującego dziecko, </w:t>
      </w:r>
    </w:p>
    <w:p w:rsidR="00B40AEC" w:rsidRPr="00B40AEC" w:rsidRDefault="00B40AEC" w:rsidP="00B40AEC">
      <w:pPr>
        <w:numPr>
          <w:ilvl w:val="1"/>
          <w:numId w:val="2"/>
        </w:numPr>
        <w:suppressAutoHyphens/>
        <w:spacing w:after="0" w:line="360" w:lineRule="auto"/>
        <w:jc w:val="both"/>
        <w:rPr>
          <w:rFonts w:ascii="Times New Roman" w:eastAsia="NSimSu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B40AEC">
        <w:rPr>
          <w:rFonts w:ascii="Times New Roman" w:eastAsia="NSimSun" w:hAnsi="Times New Roman" w:cs="Times New Roman"/>
          <w:color w:val="000000"/>
          <w:kern w:val="1"/>
          <w:sz w:val="24"/>
          <w:szCs w:val="24"/>
          <w:lang w:eastAsia="zh-CN" w:bidi="hi-IN"/>
        </w:rPr>
        <w:t>dzieci, których oboje z rodziców (opiekunów prawnych) lub jeden z rodziców (opiekunów prawnych) są osobami bezrobotnymi lub biernymi zawodowo pozostającymi poza rynkiem pracy ze względu na obowiązek opieki nad dziećmi do lat 3, w tym osoby, które przerwały karierę zawodową ze wzglądu na urodzenie dziecka lub przebywają na urlopie wychowawczym w rozumieniu ustawy Kodeksu Pracy,</w:t>
      </w:r>
    </w:p>
    <w:p w:rsidR="00B40AEC" w:rsidRPr="00B40AEC" w:rsidRDefault="00B40AEC" w:rsidP="00B40AEC">
      <w:pPr>
        <w:numPr>
          <w:ilvl w:val="1"/>
          <w:numId w:val="2"/>
        </w:numPr>
        <w:suppressAutoHyphens/>
        <w:spacing w:after="0" w:line="360" w:lineRule="auto"/>
        <w:jc w:val="both"/>
        <w:rPr>
          <w:rFonts w:ascii="Times New Roman" w:eastAsia="NSimSu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B40AEC">
        <w:rPr>
          <w:rFonts w:ascii="Times New Roman" w:eastAsia="NSimSun" w:hAnsi="Times New Roman" w:cs="Times New Roman"/>
          <w:color w:val="000000"/>
          <w:kern w:val="1"/>
          <w:sz w:val="24"/>
          <w:szCs w:val="24"/>
          <w:lang w:eastAsia="zh-CN" w:bidi="hi-IN"/>
        </w:rPr>
        <w:t>dzieci obojga rodziców (opiekunów prawnych) pracujących zawodowo lub uczących się, prowadzących działalność gospodarczą lub rolniczą lub studiujących w systemie dziennym lub zaocznym,</w:t>
      </w:r>
    </w:p>
    <w:p w:rsidR="00B40AEC" w:rsidRPr="00B40AEC" w:rsidRDefault="00B40AEC" w:rsidP="00B40AEC">
      <w:pPr>
        <w:numPr>
          <w:ilvl w:val="1"/>
          <w:numId w:val="2"/>
        </w:numPr>
        <w:suppressAutoHyphens/>
        <w:spacing w:after="0" w:line="360" w:lineRule="auto"/>
        <w:jc w:val="both"/>
        <w:rPr>
          <w:rFonts w:ascii="Times New Roman" w:eastAsia="NSimSun" w:hAnsi="Times New Roman" w:cs="Times New Roman"/>
          <w:kern w:val="1"/>
          <w:sz w:val="24"/>
          <w:szCs w:val="24"/>
          <w:lang w:eastAsia="zh-CN" w:bidi="hi-IN"/>
        </w:rPr>
      </w:pPr>
      <w:r w:rsidRPr="00B40AEC">
        <w:rPr>
          <w:rFonts w:ascii="Times New Roman" w:eastAsia="NSimSun" w:hAnsi="Times New Roman" w:cs="Times New Roman"/>
          <w:kern w:val="1"/>
          <w:sz w:val="24"/>
          <w:szCs w:val="24"/>
          <w:lang w:eastAsia="zh-CN" w:bidi="hi-IN"/>
        </w:rPr>
        <w:t>dzieci, których rodzeństwo uczęszcza do Żłobka w Gminie Krzemieniewo.</w:t>
      </w:r>
    </w:p>
    <w:p w:rsidR="00B40AEC" w:rsidRPr="00B40AEC" w:rsidRDefault="00B40AEC" w:rsidP="00B40AEC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NSimSu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B40AEC">
        <w:rPr>
          <w:rFonts w:ascii="Times New Roman" w:eastAsia="NSimSun" w:hAnsi="Times New Roman" w:cs="Times New Roman"/>
          <w:kern w:val="1"/>
          <w:sz w:val="24"/>
          <w:szCs w:val="24"/>
          <w:lang w:eastAsia="zh-CN" w:bidi="hi-IN"/>
        </w:rPr>
        <w:t xml:space="preserve">Rodzice dzieci uczęszczających do żłobka składają deklarację o kontynuacji opieki na kolejny </w:t>
      </w:r>
      <w:r w:rsidRPr="00B40AEC">
        <w:rPr>
          <w:rFonts w:ascii="Times New Roman" w:eastAsia="NSimSun" w:hAnsi="Times New Roman" w:cs="Times New Roman"/>
          <w:color w:val="000000"/>
          <w:kern w:val="1"/>
          <w:sz w:val="24"/>
          <w:szCs w:val="24"/>
          <w:lang w:eastAsia="zh-CN" w:bidi="hi-IN"/>
        </w:rPr>
        <w:t>rok szkolny.</w:t>
      </w:r>
    </w:p>
    <w:p w:rsidR="00B40AEC" w:rsidRPr="00B40AEC" w:rsidRDefault="00B40AEC" w:rsidP="00B40AEC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NSimSun" w:hAnsi="Times New Roman" w:cs="Times New Roman"/>
          <w:kern w:val="1"/>
          <w:sz w:val="24"/>
          <w:szCs w:val="24"/>
          <w:lang w:eastAsia="zh-CN" w:bidi="hi-IN"/>
        </w:rPr>
      </w:pPr>
      <w:r w:rsidRPr="00B40AEC">
        <w:rPr>
          <w:rFonts w:ascii="Times New Roman" w:eastAsia="NSimSun" w:hAnsi="Times New Roman" w:cs="Times New Roman"/>
          <w:kern w:val="1"/>
          <w:sz w:val="24"/>
          <w:szCs w:val="24"/>
          <w:lang w:eastAsia="zh-CN" w:bidi="hi-IN"/>
        </w:rPr>
        <w:t>Podstaw</w:t>
      </w:r>
      <w:r w:rsidRPr="00B40AEC">
        <w:rPr>
          <w:rFonts w:ascii="Times New Roman" w:eastAsia="NSimSun" w:hAnsi="Times New Roman" w:cs="Times New Roman" w:hint="cs"/>
          <w:kern w:val="1"/>
          <w:sz w:val="24"/>
          <w:szCs w:val="24"/>
          <w:lang w:eastAsia="zh-CN" w:bidi="hi-IN"/>
        </w:rPr>
        <w:t>ą</w:t>
      </w:r>
      <w:r w:rsidRPr="00B40AEC">
        <w:rPr>
          <w:rFonts w:ascii="Times New Roman" w:eastAsia="NSimSun" w:hAnsi="Times New Roman" w:cs="Times New Roman"/>
          <w:kern w:val="1"/>
          <w:sz w:val="24"/>
          <w:szCs w:val="24"/>
          <w:lang w:eastAsia="zh-CN" w:bidi="hi-IN"/>
        </w:rPr>
        <w:t xml:space="preserve"> przyj</w:t>
      </w:r>
      <w:r w:rsidRPr="00B40AEC">
        <w:rPr>
          <w:rFonts w:ascii="Times New Roman" w:eastAsia="NSimSun" w:hAnsi="Times New Roman" w:cs="Times New Roman" w:hint="cs"/>
          <w:kern w:val="1"/>
          <w:sz w:val="24"/>
          <w:szCs w:val="24"/>
          <w:lang w:eastAsia="zh-CN" w:bidi="hi-IN"/>
        </w:rPr>
        <w:t>ę</w:t>
      </w:r>
      <w:r w:rsidRPr="00B40AEC">
        <w:rPr>
          <w:rFonts w:ascii="Times New Roman" w:eastAsia="NSimSun" w:hAnsi="Times New Roman" w:cs="Times New Roman"/>
          <w:kern w:val="1"/>
          <w:sz w:val="24"/>
          <w:szCs w:val="24"/>
          <w:lang w:eastAsia="zh-CN" w:bidi="hi-IN"/>
        </w:rPr>
        <w:t xml:space="preserve">cia do </w:t>
      </w:r>
      <w:r w:rsidRPr="00B40AEC">
        <w:rPr>
          <w:rFonts w:ascii="Times New Roman" w:eastAsia="NSimSun" w:hAnsi="Times New Roman" w:cs="Times New Roman" w:hint="cs"/>
          <w:kern w:val="1"/>
          <w:sz w:val="24"/>
          <w:szCs w:val="24"/>
          <w:lang w:eastAsia="zh-CN" w:bidi="hi-IN"/>
        </w:rPr>
        <w:t>żł</w:t>
      </w:r>
      <w:r w:rsidRPr="00B40AEC">
        <w:rPr>
          <w:rFonts w:ascii="Times New Roman" w:eastAsia="NSimSun" w:hAnsi="Times New Roman" w:cs="Times New Roman"/>
          <w:kern w:val="1"/>
          <w:sz w:val="24"/>
          <w:szCs w:val="24"/>
          <w:lang w:eastAsia="zh-CN" w:bidi="hi-IN"/>
        </w:rPr>
        <w:t>obka jest wniosek z</w:t>
      </w:r>
      <w:r w:rsidRPr="00B40AEC">
        <w:rPr>
          <w:rFonts w:ascii="Times New Roman" w:eastAsia="NSimSun" w:hAnsi="Times New Roman" w:cs="Times New Roman" w:hint="cs"/>
          <w:kern w:val="1"/>
          <w:sz w:val="24"/>
          <w:szCs w:val="24"/>
          <w:lang w:eastAsia="zh-CN" w:bidi="hi-IN"/>
        </w:rPr>
        <w:t>ł</w:t>
      </w:r>
      <w:r w:rsidRPr="00B40AEC">
        <w:rPr>
          <w:rFonts w:ascii="Times New Roman" w:eastAsia="NSimSun" w:hAnsi="Times New Roman" w:cs="Times New Roman"/>
          <w:kern w:val="1"/>
          <w:sz w:val="24"/>
          <w:szCs w:val="24"/>
          <w:lang w:eastAsia="zh-CN" w:bidi="hi-IN"/>
        </w:rPr>
        <w:t>o</w:t>
      </w:r>
      <w:r w:rsidRPr="00B40AEC">
        <w:rPr>
          <w:rFonts w:ascii="Times New Roman" w:eastAsia="NSimSun" w:hAnsi="Times New Roman" w:cs="Times New Roman" w:hint="cs"/>
          <w:kern w:val="1"/>
          <w:sz w:val="24"/>
          <w:szCs w:val="24"/>
          <w:lang w:eastAsia="zh-CN" w:bidi="hi-IN"/>
        </w:rPr>
        <w:t>ż</w:t>
      </w:r>
      <w:r w:rsidRPr="00B40AEC">
        <w:rPr>
          <w:rFonts w:ascii="Times New Roman" w:eastAsia="NSimSun" w:hAnsi="Times New Roman" w:cs="Times New Roman"/>
          <w:kern w:val="1"/>
          <w:sz w:val="24"/>
          <w:szCs w:val="24"/>
          <w:lang w:eastAsia="zh-CN" w:bidi="hi-IN"/>
        </w:rPr>
        <w:t>ony wraz z za</w:t>
      </w:r>
      <w:r w:rsidRPr="00B40AEC">
        <w:rPr>
          <w:rFonts w:ascii="Times New Roman" w:eastAsia="NSimSun" w:hAnsi="Times New Roman" w:cs="Times New Roman" w:hint="cs"/>
          <w:kern w:val="1"/>
          <w:sz w:val="24"/>
          <w:szCs w:val="24"/>
          <w:lang w:eastAsia="zh-CN" w:bidi="hi-IN"/>
        </w:rPr>
        <w:t>łą</w:t>
      </w:r>
      <w:r w:rsidRPr="00B40AEC">
        <w:rPr>
          <w:rFonts w:ascii="Times New Roman" w:eastAsia="NSimSun" w:hAnsi="Times New Roman" w:cs="Times New Roman"/>
          <w:kern w:val="1"/>
          <w:sz w:val="24"/>
          <w:szCs w:val="24"/>
          <w:lang w:eastAsia="zh-CN" w:bidi="hi-IN"/>
        </w:rPr>
        <w:t>cznikami.</w:t>
      </w:r>
    </w:p>
    <w:p w:rsidR="00B40AEC" w:rsidRPr="00B40AEC" w:rsidRDefault="00B40AEC" w:rsidP="00B40AEC">
      <w:pPr>
        <w:suppressAutoHyphens/>
        <w:spacing w:after="0" w:line="240" w:lineRule="auto"/>
        <w:ind w:left="720"/>
        <w:rPr>
          <w:rFonts w:ascii="Times New Roman" w:eastAsia="NSimSun" w:hAnsi="Times New Roman" w:cs="Times New Roman"/>
          <w:kern w:val="1"/>
          <w:sz w:val="24"/>
          <w:szCs w:val="24"/>
          <w:lang w:eastAsia="zh-CN" w:bidi="hi-IN"/>
        </w:rPr>
      </w:pPr>
    </w:p>
    <w:p w:rsidR="00B40AEC" w:rsidRPr="00B40AEC" w:rsidRDefault="00B40AEC" w:rsidP="00B40AEC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NSimSun" w:hAnsi="Times New Roman" w:cs="Times New Roman"/>
          <w:kern w:val="1"/>
          <w:sz w:val="24"/>
          <w:szCs w:val="24"/>
          <w:lang w:eastAsia="zh-CN" w:bidi="hi-IN"/>
        </w:rPr>
      </w:pPr>
      <w:r w:rsidRPr="00B40AEC">
        <w:rPr>
          <w:rFonts w:ascii="Times New Roman" w:eastAsia="NSimSun" w:hAnsi="Times New Roman" w:cs="Times New Roman"/>
          <w:kern w:val="1"/>
          <w:sz w:val="24"/>
          <w:szCs w:val="24"/>
          <w:lang w:eastAsia="zh-CN" w:bidi="hi-IN"/>
        </w:rPr>
        <w:t>W przypadku, gdy liczba dzieci zgłoszonych do Żłobka jest większa niż liczba wolnych miejsc wprowadza się następujący system punktacji kryteriów: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1"/>
        <w:gridCol w:w="6870"/>
        <w:gridCol w:w="1001"/>
      </w:tblGrid>
      <w:tr w:rsidR="00B40AEC" w:rsidRPr="00B40AEC" w:rsidTr="00970EA9">
        <w:tc>
          <w:tcPr>
            <w:tcW w:w="992" w:type="dxa"/>
            <w:shd w:val="clear" w:color="auto" w:fill="auto"/>
          </w:tcPr>
          <w:p w:rsidR="00B40AEC" w:rsidRPr="00B40AEC" w:rsidRDefault="00B40AEC" w:rsidP="00B40AEC">
            <w:pPr>
              <w:suppressAutoHyphens/>
              <w:spacing w:after="0" w:line="360" w:lineRule="auto"/>
              <w:jc w:val="both"/>
              <w:rPr>
                <w:rFonts w:ascii="Times New Roman" w:eastAsia="N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40AEC">
              <w:rPr>
                <w:rFonts w:ascii="Times New Roman" w:eastAsia="NSimSun" w:hAnsi="Times New Roman" w:cs="Times New Roman"/>
                <w:kern w:val="1"/>
                <w:sz w:val="24"/>
                <w:szCs w:val="24"/>
                <w:lang w:eastAsia="zh-CN" w:bidi="hi-IN"/>
              </w:rPr>
              <w:t>Lp.</w:t>
            </w:r>
          </w:p>
        </w:tc>
        <w:tc>
          <w:tcPr>
            <w:tcW w:w="8612" w:type="dxa"/>
            <w:gridSpan w:val="2"/>
            <w:shd w:val="clear" w:color="auto" w:fill="auto"/>
          </w:tcPr>
          <w:p w:rsidR="00B40AEC" w:rsidRPr="00B40AEC" w:rsidRDefault="00B40AEC" w:rsidP="00B40AEC">
            <w:pPr>
              <w:suppressAutoHyphens/>
              <w:spacing w:after="0" w:line="360" w:lineRule="auto"/>
              <w:jc w:val="center"/>
              <w:rPr>
                <w:rFonts w:ascii="Times New Roman" w:eastAsia="N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40AEC">
              <w:rPr>
                <w:rFonts w:ascii="Times New Roman" w:eastAsia="NSimSun" w:hAnsi="Times New Roman" w:cs="Times New Roman"/>
                <w:kern w:val="1"/>
                <w:sz w:val="24"/>
                <w:szCs w:val="24"/>
                <w:lang w:eastAsia="zh-CN" w:bidi="hi-IN"/>
              </w:rPr>
              <w:t>KRYTERIA OBLIGATORYJNE</w:t>
            </w:r>
          </w:p>
        </w:tc>
      </w:tr>
      <w:tr w:rsidR="00B40AEC" w:rsidRPr="00B40AEC" w:rsidTr="00970EA9">
        <w:tc>
          <w:tcPr>
            <w:tcW w:w="992" w:type="dxa"/>
            <w:shd w:val="clear" w:color="auto" w:fill="auto"/>
          </w:tcPr>
          <w:p w:rsidR="00B40AEC" w:rsidRPr="00B40AEC" w:rsidRDefault="00B40AEC" w:rsidP="00B40AEC">
            <w:pPr>
              <w:numPr>
                <w:ilvl w:val="0"/>
                <w:numId w:val="3"/>
              </w:numPr>
              <w:suppressAutoHyphens/>
              <w:spacing w:after="0" w:line="360" w:lineRule="auto"/>
              <w:jc w:val="both"/>
              <w:rPr>
                <w:rFonts w:ascii="Times New Roman" w:eastAsia="N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7513" w:type="dxa"/>
            <w:shd w:val="clear" w:color="auto" w:fill="auto"/>
          </w:tcPr>
          <w:p w:rsidR="00B40AEC" w:rsidRPr="00B40AEC" w:rsidRDefault="00B40AEC" w:rsidP="00B40AEC">
            <w:pPr>
              <w:suppressAutoHyphens/>
              <w:spacing w:after="0" w:line="360" w:lineRule="auto"/>
              <w:jc w:val="both"/>
              <w:rPr>
                <w:rFonts w:ascii="Times New Roman" w:eastAsia="NSimSu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B40AEC">
              <w:rPr>
                <w:rFonts w:ascii="Times New Roman" w:eastAsia="NSimSu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Zamieszkanie.</w:t>
            </w:r>
          </w:p>
          <w:p w:rsidR="00B40AEC" w:rsidRPr="00B40AEC" w:rsidRDefault="00B40AEC" w:rsidP="00B40AEC">
            <w:pPr>
              <w:suppressAutoHyphens/>
              <w:spacing w:after="0" w:line="360" w:lineRule="auto"/>
              <w:jc w:val="both"/>
              <w:rPr>
                <w:rFonts w:ascii="Times New Roman" w:eastAsia="N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40AEC">
              <w:rPr>
                <w:rFonts w:ascii="Times New Roman" w:eastAsia="NSimSu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Przynajmniej jeden z rodziców (opiekunów prawnych) zamieszkuje lub pracuje lub uczy się na terenie Gminy Krzemieniewo</w:t>
            </w:r>
          </w:p>
        </w:tc>
        <w:tc>
          <w:tcPr>
            <w:tcW w:w="1099" w:type="dxa"/>
            <w:shd w:val="clear" w:color="auto" w:fill="auto"/>
          </w:tcPr>
          <w:p w:rsidR="00B40AEC" w:rsidRPr="00B40AEC" w:rsidRDefault="00B40AEC" w:rsidP="00B40AEC">
            <w:pPr>
              <w:suppressAutoHyphens/>
              <w:spacing w:after="0" w:line="360" w:lineRule="auto"/>
              <w:jc w:val="both"/>
              <w:rPr>
                <w:rFonts w:ascii="Times New Roman" w:eastAsia="N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B40AEC" w:rsidRPr="00B40AEC" w:rsidTr="00970EA9">
        <w:tc>
          <w:tcPr>
            <w:tcW w:w="992" w:type="dxa"/>
            <w:shd w:val="clear" w:color="auto" w:fill="auto"/>
          </w:tcPr>
          <w:p w:rsidR="00B40AEC" w:rsidRPr="00B40AEC" w:rsidRDefault="00B40AEC" w:rsidP="00B40AEC">
            <w:pPr>
              <w:numPr>
                <w:ilvl w:val="0"/>
                <w:numId w:val="3"/>
              </w:numPr>
              <w:suppressAutoHyphens/>
              <w:spacing w:after="0" w:line="360" w:lineRule="auto"/>
              <w:jc w:val="both"/>
              <w:rPr>
                <w:rFonts w:ascii="Times New Roman" w:eastAsia="N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7513" w:type="dxa"/>
            <w:shd w:val="clear" w:color="auto" w:fill="auto"/>
          </w:tcPr>
          <w:p w:rsidR="00B40AEC" w:rsidRPr="00B40AEC" w:rsidRDefault="00B40AEC" w:rsidP="00B40AEC">
            <w:pPr>
              <w:suppressAutoHyphens/>
              <w:spacing w:after="0" w:line="360" w:lineRule="auto"/>
              <w:jc w:val="both"/>
              <w:rPr>
                <w:rFonts w:ascii="Times New Roman" w:eastAsia="NSimSu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B40AEC">
              <w:rPr>
                <w:rFonts w:ascii="Times New Roman" w:eastAsia="NSimSu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Ukończenie 1 roku życia do dnia 31 grudnia w roku, w którym prowadzona jest rekrutacja.</w:t>
            </w:r>
          </w:p>
        </w:tc>
        <w:tc>
          <w:tcPr>
            <w:tcW w:w="1099" w:type="dxa"/>
            <w:shd w:val="clear" w:color="auto" w:fill="auto"/>
          </w:tcPr>
          <w:p w:rsidR="00B40AEC" w:rsidRPr="00B40AEC" w:rsidRDefault="00B40AEC" w:rsidP="00B40AEC">
            <w:pPr>
              <w:suppressAutoHyphens/>
              <w:spacing w:after="0" w:line="360" w:lineRule="auto"/>
              <w:jc w:val="both"/>
              <w:rPr>
                <w:rFonts w:ascii="Times New Roman" w:eastAsia="N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</w:tbl>
    <w:p w:rsidR="00B40AEC" w:rsidRPr="00B40AEC" w:rsidRDefault="00B40AEC" w:rsidP="00B40AEC">
      <w:pPr>
        <w:suppressAutoHyphens/>
        <w:spacing w:after="0" w:line="360" w:lineRule="auto"/>
        <w:ind w:left="720"/>
        <w:jc w:val="both"/>
        <w:rPr>
          <w:rFonts w:ascii="Times New Roman" w:eastAsia="NSimSun" w:hAnsi="Times New Roman" w:cs="Times New Roman"/>
          <w:kern w:val="1"/>
          <w:sz w:val="24"/>
          <w:szCs w:val="24"/>
          <w:lang w:eastAsia="zh-CN" w:bidi="hi-IN"/>
        </w:rPr>
      </w:pPr>
    </w:p>
    <w:p w:rsidR="00B40AEC" w:rsidRPr="00B40AEC" w:rsidRDefault="00B40AEC" w:rsidP="00B40AEC">
      <w:pPr>
        <w:suppressAutoHyphens/>
        <w:spacing w:after="0" w:line="360" w:lineRule="auto"/>
        <w:ind w:left="720"/>
        <w:jc w:val="both"/>
        <w:rPr>
          <w:rFonts w:ascii="Times New Roman" w:eastAsia="NSimSun" w:hAnsi="Times New Roman" w:cs="Times New Roman"/>
          <w:kern w:val="1"/>
          <w:sz w:val="24"/>
          <w:szCs w:val="24"/>
          <w:lang w:eastAsia="zh-CN" w:bidi="hi-IN"/>
        </w:rPr>
      </w:pP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4678"/>
        <w:gridCol w:w="992"/>
        <w:gridCol w:w="2977"/>
      </w:tblGrid>
      <w:tr w:rsidR="00B40AEC" w:rsidRPr="00B40AEC" w:rsidTr="00970EA9">
        <w:tc>
          <w:tcPr>
            <w:tcW w:w="9639" w:type="dxa"/>
            <w:gridSpan w:val="4"/>
            <w:shd w:val="clear" w:color="auto" w:fill="auto"/>
          </w:tcPr>
          <w:p w:rsidR="00B40AEC" w:rsidRPr="00B40AEC" w:rsidRDefault="00B40AEC" w:rsidP="00B40AEC">
            <w:pPr>
              <w:suppressAutoHyphens/>
              <w:spacing w:after="0" w:line="360" w:lineRule="auto"/>
              <w:jc w:val="center"/>
              <w:rPr>
                <w:rFonts w:ascii="Times New Roman" w:eastAsia="N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40AEC">
              <w:rPr>
                <w:rFonts w:ascii="Times New Roman" w:eastAsia="NSimSun" w:hAnsi="Times New Roman" w:cs="Times New Roman"/>
                <w:kern w:val="1"/>
                <w:sz w:val="24"/>
                <w:szCs w:val="24"/>
                <w:lang w:eastAsia="zh-CN" w:bidi="hi-IN"/>
              </w:rPr>
              <w:t>KRYTERIA DODATKOWE</w:t>
            </w:r>
          </w:p>
        </w:tc>
      </w:tr>
      <w:tr w:rsidR="00B40AEC" w:rsidRPr="00B40AEC" w:rsidTr="00970EA9">
        <w:tc>
          <w:tcPr>
            <w:tcW w:w="992" w:type="dxa"/>
            <w:shd w:val="clear" w:color="auto" w:fill="auto"/>
          </w:tcPr>
          <w:p w:rsidR="00B40AEC" w:rsidRPr="00B40AEC" w:rsidRDefault="00B40AEC" w:rsidP="00B40AEC">
            <w:pPr>
              <w:suppressAutoHyphens/>
              <w:spacing w:after="0" w:line="360" w:lineRule="auto"/>
              <w:jc w:val="both"/>
              <w:rPr>
                <w:rFonts w:ascii="Times New Roman" w:eastAsia="N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40AEC">
              <w:rPr>
                <w:rFonts w:ascii="Times New Roman" w:eastAsia="NSimSun" w:hAnsi="Times New Roman" w:cs="Times New Roman"/>
                <w:kern w:val="1"/>
                <w:sz w:val="24"/>
                <w:szCs w:val="24"/>
                <w:lang w:eastAsia="zh-CN" w:bidi="hi-IN"/>
              </w:rPr>
              <w:t>Lp.</w:t>
            </w:r>
          </w:p>
        </w:tc>
        <w:tc>
          <w:tcPr>
            <w:tcW w:w="4678" w:type="dxa"/>
            <w:shd w:val="clear" w:color="auto" w:fill="auto"/>
          </w:tcPr>
          <w:p w:rsidR="00B40AEC" w:rsidRPr="00B40AEC" w:rsidRDefault="00B40AEC" w:rsidP="00B40AEC">
            <w:pPr>
              <w:suppressAutoHyphens/>
              <w:spacing w:after="0" w:line="360" w:lineRule="auto"/>
              <w:jc w:val="both"/>
              <w:rPr>
                <w:rFonts w:ascii="Times New Roman" w:eastAsia="N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40AEC">
              <w:rPr>
                <w:rFonts w:ascii="Times New Roman" w:eastAsia="NSimSun" w:hAnsi="Times New Roman" w:cs="Times New Roman"/>
                <w:kern w:val="1"/>
                <w:sz w:val="24"/>
                <w:szCs w:val="24"/>
                <w:lang w:eastAsia="zh-CN" w:bidi="hi-IN"/>
              </w:rPr>
              <w:t>Kryteria</w:t>
            </w:r>
          </w:p>
        </w:tc>
        <w:tc>
          <w:tcPr>
            <w:tcW w:w="992" w:type="dxa"/>
            <w:shd w:val="clear" w:color="auto" w:fill="auto"/>
          </w:tcPr>
          <w:p w:rsidR="00B40AEC" w:rsidRPr="00B40AEC" w:rsidRDefault="00B40AEC" w:rsidP="00B40AEC">
            <w:pPr>
              <w:suppressAutoHyphens/>
              <w:spacing w:after="0" w:line="360" w:lineRule="auto"/>
              <w:jc w:val="both"/>
              <w:rPr>
                <w:rFonts w:ascii="Times New Roman" w:eastAsia="N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40AEC">
              <w:rPr>
                <w:rFonts w:ascii="Times New Roman" w:eastAsia="NSimSun" w:hAnsi="Times New Roman" w:cs="Times New Roman"/>
                <w:kern w:val="1"/>
                <w:sz w:val="24"/>
                <w:szCs w:val="24"/>
                <w:lang w:eastAsia="zh-CN" w:bidi="hi-IN"/>
              </w:rPr>
              <w:t>Punkty</w:t>
            </w:r>
          </w:p>
        </w:tc>
        <w:tc>
          <w:tcPr>
            <w:tcW w:w="2977" w:type="dxa"/>
            <w:shd w:val="clear" w:color="auto" w:fill="auto"/>
          </w:tcPr>
          <w:p w:rsidR="00B40AEC" w:rsidRPr="00B40AEC" w:rsidRDefault="00B40AEC" w:rsidP="00B40AEC">
            <w:pPr>
              <w:suppressAutoHyphens/>
              <w:spacing w:after="0" w:line="360" w:lineRule="auto"/>
              <w:jc w:val="both"/>
              <w:rPr>
                <w:rFonts w:ascii="Times New Roman" w:eastAsia="N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40AEC">
              <w:rPr>
                <w:rFonts w:ascii="Times New Roman" w:eastAsia="NSimSun" w:hAnsi="Times New Roman" w:cs="Times New Roman"/>
                <w:kern w:val="1"/>
                <w:sz w:val="24"/>
                <w:szCs w:val="24"/>
                <w:lang w:eastAsia="zh-CN" w:bidi="hi-IN"/>
              </w:rPr>
              <w:t>Wymagane załączniki</w:t>
            </w:r>
          </w:p>
        </w:tc>
      </w:tr>
      <w:tr w:rsidR="00B40AEC" w:rsidRPr="00B40AEC" w:rsidTr="00970EA9">
        <w:tc>
          <w:tcPr>
            <w:tcW w:w="992" w:type="dxa"/>
            <w:shd w:val="clear" w:color="auto" w:fill="auto"/>
          </w:tcPr>
          <w:p w:rsidR="00B40AEC" w:rsidRPr="00B40AEC" w:rsidRDefault="00B40AEC" w:rsidP="00B40AEC">
            <w:pPr>
              <w:numPr>
                <w:ilvl w:val="0"/>
                <w:numId w:val="4"/>
              </w:numPr>
              <w:suppressAutoHyphens/>
              <w:spacing w:after="0" w:line="360" w:lineRule="auto"/>
              <w:jc w:val="both"/>
              <w:rPr>
                <w:rFonts w:ascii="Times New Roman" w:eastAsia="N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4678" w:type="dxa"/>
            <w:shd w:val="clear" w:color="auto" w:fill="auto"/>
          </w:tcPr>
          <w:p w:rsidR="00B40AEC" w:rsidRPr="00B40AEC" w:rsidRDefault="00B40AEC" w:rsidP="00B40AEC">
            <w:pPr>
              <w:suppressAutoHyphens/>
              <w:spacing w:after="0" w:line="360" w:lineRule="auto"/>
              <w:jc w:val="both"/>
              <w:rPr>
                <w:rFonts w:ascii="Times New Roman" w:eastAsia="N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40AEC">
              <w:rPr>
                <w:rFonts w:ascii="Times New Roman" w:eastAsia="NSimSun" w:hAnsi="Times New Roman" w:cs="Times New Roman"/>
                <w:kern w:val="1"/>
                <w:sz w:val="24"/>
                <w:szCs w:val="24"/>
                <w:lang w:eastAsia="zh-CN" w:bidi="hi-IN"/>
              </w:rPr>
              <w:t>Wielodzietność</w:t>
            </w:r>
          </w:p>
          <w:p w:rsidR="00B40AEC" w:rsidRPr="00B40AEC" w:rsidRDefault="00B40AEC" w:rsidP="00B40AEC">
            <w:pPr>
              <w:suppressAutoHyphens/>
              <w:spacing w:after="0" w:line="360" w:lineRule="auto"/>
              <w:jc w:val="both"/>
              <w:rPr>
                <w:rFonts w:ascii="Times New Roman" w:eastAsia="N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40AEC">
              <w:rPr>
                <w:rFonts w:ascii="Times New Roman" w:eastAsia="NSimSun" w:hAnsi="Times New Roman" w:cs="Times New Roman"/>
                <w:kern w:val="1"/>
                <w:sz w:val="24"/>
                <w:szCs w:val="24"/>
                <w:lang w:eastAsia="zh-CN" w:bidi="hi-IN"/>
              </w:rPr>
              <w:t>Za rodziny wielodzietne uważa się rodziny mające troje lub więcej dzieci do lat 18.</w:t>
            </w:r>
          </w:p>
        </w:tc>
        <w:tc>
          <w:tcPr>
            <w:tcW w:w="992" w:type="dxa"/>
            <w:shd w:val="clear" w:color="auto" w:fill="auto"/>
          </w:tcPr>
          <w:p w:rsidR="00B40AEC" w:rsidRPr="00B40AEC" w:rsidRDefault="00B40AEC" w:rsidP="00B40AEC">
            <w:pPr>
              <w:suppressAutoHyphens/>
              <w:spacing w:after="0" w:line="360" w:lineRule="auto"/>
              <w:jc w:val="both"/>
              <w:rPr>
                <w:rFonts w:ascii="Times New Roman" w:eastAsia="N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40AEC">
              <w:rPr>
                <w:rFonts w:ascii="Times New Roman" w:eastAsia="NSimSun" w:hAnsi="Times New Roman" w:cs="Times New Roman"/>
                <w:kern w:val="1"/>
                <w:sz w:val="24"/>
                <w:szCs w:val="24"/>
                <w:lang w:eastAsia="zh-CN" w:bidi="hi-IN"/>
              </w:rPr>
              <w:t>1 pkt</w:t>
            </w:r>
          </w:p>
        </w:tc>
        <w:tc>
          <w:tcPr>
            <w:tcW w:w="2977" w:type="dxa"/>
            <w:shd w:val="clear" w:color="auto" w:fill="auto"/>
          </w:tcPr>
          <w:p w:rsidR="00B40AEC" w:rsidRPr="00B40AEC" w:rsidRDefault="00B40AEC" w:rsidP="00B40AEC">
            <w:pPr>
              <w:suppressAutoHyphens/>
              <w:spacing w:after="0" w:line="360" w:lineRule="auto"/>
              <w:rPr>
                <w:rFonts w:ascii="Times New Roman" w:eastAsia="N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40AEC">
              <w:rPr>
                <w:rFonts w:ascii="Times New Roman" w:eastAsia="NSimSun" w:hAnsi="Times New Roman" w:cs="Times New Roman"/>
                <w:kern w:val="1"/>
                <w:sz w:val="24"/>
                <w:szCs w:val="24"/>
                <w:lang w:eastAsia="zh-CN" w:bidi="hi-IN"/>
              </w:rPr>
              <w:t>Oświadczenie o wielodzietności</w:t>
            </w:r>
          </w:p>
        </w:tc>
      </w:tr>
      <w:tr w:rsidR="00B40AEC" w:rsidRPr="00B40AEC" w:rsidTr="00970EA9">
        <w:tc>
          <w:tcPr>
            <w:tcW w:w="992" w:type="dxa"/>
            <w:shd w:val="clear" w:color="auto" w:fill="auto"/>
          </w:tcPr>
          <w:p w:rsidR="00B40AEC" w:rsidRPr="00B40AEC" w:rsidRDefault="00B40AEC" w:rsidP="00B40AEC">
            <w:pPr>
              <w:numPr>
                <w:ilvl w:val="0"/>
                <w:numId w:val="4"/>
              </w:numPr>
              <w:suppressAutoHyphens/>
              <w:spacing w:after="0" w:line="360" w:lineRule="auto"/>
              <w:jc w:val="both"/>
              <w:rPr>
                <w:rFonts w:ascii="Times New Roman" w:eastAsia="N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4678" w:type="dxa"/>
            <w:shd w:val="clear" w:color="auto" w:fill="auto"/>
          </w:tcPr>
          <w:p w:rsidR="00B40AEC" w:rsidRPr="00B40AEC" w:rsidRDefault="00B40AEC" w:rsidP="00B40AEC">
            <w:pPr>
              <w:suppressAutoHyphens/>
              <w:spacing w:after="0" w:line="360" w:lineRule="auto"/>
              <w:jc w:val="both"/>
              <w:rPr>
                <w:rFonts w:ascii="Times New Roman" w:eastAsia="N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40AEC">
              <w:rPr>
                <w:rFonts w:ascii="Times New Roman" w:eastAsia="NSimSun" w:hAnsi="Times New Roman" w:cs="Times New Roman"/>
                <w:kern w:val="1"/>
                <w:sz w:val="24"/>
                <w:szCs w:val="24"/>
                <w:lang w:eastAsia="zh-CN" w:bidi="hi-IN"/>
              </w:rPr>
              <w:t>Niepełnosprawność dziecka</w:t>
            </w:r>
          </w:p>
        </w:tc>
        <w:tc>
          <w:tcPr>
            <w:tcW w:w="992" w:type="dxa"/>
            <w:shd w:val="clear" w:color="auto" w:fill="auto"/>
          </w:tcPr>
          <w:p w:rsidR="00B40AEC" w:rsidRPr="00B40AEC" w:rsidRDefault="00B40AEC" w:rsidP="00B40AEC">
            <w:pPr>
              <w:suppressAutoHyphens/>
              <w:spacing w:after="0" w:line="360" w:lineRule="auto"/>
              <w:jc w:val="both"/>
              <w:rPr>
                <w:rFonts w:ascii="Times New Roman" w:eastAsia="N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40AEC">
              <w:rPr>
                <w:rFonts w:ascii="Times New Roman" w:eastAsia="NSimSun" w:hAnsi="Times New Roman" w:cs="Times New Roman"/>
                <w:kern w:val="1"/>
                <w:sz w:val="24"/>
                <w:szCs w:val="24"/>
                <w:lang w:eastAsia="zh-CN" w:bidi="hi-IN"/>
              </w:rPr>
              <w:t>1 pkt</w:t>
            </w:r>
          </w:p>
        </w:tc>
        <w:tc>
          <w:tcPr>
            <w:tcW w:w="2977" w:type="dxa"/>
            <w:shd w:val="clear" w:color="auto" w:fill="auto"/>
          </w:tcPr>
          <w:p w:rsidR="00B40AEC" w:rsidRPr="00B40AEC" w:rsidRDefault="00B40AEC" w:rsidP="00B40AEC">
            <w:pPr>
              <w:suppressAutoHyphens/>
              <w:spacing w:after="0" w:line="360" w:lineRule="auto"/>
              <w:rPr>
                <w:rFonts w:ascii="Times New Roman" w:eastAsia="N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40AEC">
              <w:rPr>
                <w:rFonts w:ascii="Times New Roman" w:eastAsia="NSimSun" w:hAnsi="Times New Roman" w:cs="Times New Roman"/>
                <w:kern w:val="1"/>
                <w:sz w:val="24"/>
                <w:szCs w:val="24"/>
                <w:lang w:eastAsia="zh-CN" w:bidi="hi-IN"/>
              </w:rPr>
              <w:t>Orzeczenie o niepełnosprawności</w:t>
            </w:r>
          </w:p>
        </w:tc>
      </w:tr>
      <w:tr w:rsidR="00B40AEC" w:rsidRPr="00B40AEC" w:rsidTr="00970EA9">
        <w:tc>
          <w:tcPr>
            <w:tcW w:w="992" w:type="dxa"/>
            <w:shd w:val="clear" w:color="auto" w:fill="auto"/>
          </w:tcPr>
          <w:p w:rsidR="00B40AEC" w:rsidRPr="00B40AEC" w:rsidRDefault="00B40AEC" w:rsidP="00B40AEC">
            <w:pPr>
              <w:numPr>
                <w:ilvl w:val="0"/>
                <w:numId w:val="4"/>
              </w:numPr>
              <w:suppressAutoHyphens/>
              <w:spacing w:after="0" w:line="360" w:lineRule="auto"/>
              <w:jc w:val="both"/>
              <w:rPr>
                <w:rFonts w:ascii="Times New Roman" w:eastAsia="N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4678" w:type="dxa"/>
            <w:shd w:val="clear" w:color="auto" w:fill="auto"/>
          </w:tcPr>
          <w:p w:rsidR="00B40AEC" w:rsidRPr="00B40AEC" w:rsidRDefault="00B40AEC" w:rsidP="00B40AEC">
            <w:pPr>
              <w:suppressAutoHyphens/>
              <w:spacing w:after="0" w:line="360" w:lineRule="auto"/>
              <w:jc w:val="both"/>
              <w:rPr>
                <w:rFonts w:ascii="Times New Roman" w:eastAsia="N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40AEC">
              <w:rPr>
                <w:rFonts w:ascii="Times New Roman" w:eastAsia="NSimSun" w:hAnsi="Times New Roman" w:cs="Times New Roman"/>
                <w:kern w:val="1"/>
                <w:sz w:val="24"/>
                <w:szCs w:val="24"/>
                <w:lang w:eastAsia="zh-CN" w:bidi="hi-IN"/>
              </w:rPr>
              <w:t>Niepełnosprawność rodzica (prawnego opiekuna)</w:t>
            </w:r>
          </w:p>
        </w:tc>
        <w:tc>
          <w:tcPr>
            <w:tcW w:w="992" w:type="dxa"/>
            <w:shd w:val="clear" w:color="auto" w:fill="auto"/>
          </w:tcPr>
          <w:p w:rsidR="00B40AEC" w:rsidRPr="00B40AEC" w:rsidRDefault="00B40AEC" w:rsidP="00B40AEC">
            <w:pPr>
              <w:suppressAutoHyphens/>
              <w:spacing w:after="0" w:line="360" w:lineRule="auto"/>
              <w:jc w:val="both"/>
              <w:rPr>
                <w:rFonts w:ascii="Times New Roman" w:eastAsia="N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40AEC">
              <w:rPr>
                <w:rFonts w:ascii="Times New Roman" w:eastAsia="NSimSun" w:hAnsi="Times New Roman" w:cs="Times New Roman"/>
                <w:kern w:val="1"/>
                <w:sz w:val="24"/>
                <w:szCs w:val="24"/>
                <w:lang w:eastAsia="zh-CN" w:bidi="hi-IN"/>
              </w:rPr>
              <w:t>1 pkt</w:t>
            </w:r>
          </w:p>
        </w:tc>
        <w:tc>
          <w:tcPr>
            <w:tcW w:w="2977" w:type="dxa"/>
            <w:shd w:val="clear" w:color="auto" w:fill="auto"/>
          </w:tcPr>
          <w:p w:rsidR="00B40AEC" w:rsidRPr="00B40AEC" w:rsidRDefault="00B40AEC" w:rsidP="00B40AEC">
            <w:pPr>
              <w:suppressAutoHyphens/>
              <w:spacing w:after="0" w:line="360" w:lineRule="auto"/>
              <w:rPr>
                <w:rFonts w:ascii="Times New Roman" w:eastAsia="N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40AEC">
              <w:rPr>
                <w:rFonts w:ascii="Times New Roman" w:eastAsia="NSimSun" w:hAnsi="Times New Roman" w:cs="Times New Roman"/>
                <w:kern w:val="1"/>
                <w:sz w:val="24"/>
                <w:szCs w:val="24"/>
                <w:lang w:eastAsia="zh-CN" w:bidi="hi-IN"/>
              </w:rPr>
              <w:t>Orzeczenie o niepełnosprawności</w:t>
            </w:r>
          </w:p>
        </w:tc>
      </w:tr>
      <w:tr w:rsidR="00B40AEC" w:rsidRPr="00B40AEC" w:rsidTr="00970EA9">
        <w:tc>
          <w:tcPr>
            <w:tcW w:w="992" w:type="dxa"/>
            <w:shd w:val="clear" w:color="auto" w:fill="auto"/>
          </w:tcPr>
          <w:p w:rsidR="00B40AEC" w:rsidRPr="00B40AEC" w:rsidRDefault="00B40AEC" w:rsidP="00B40AEC">
            <w:pPr>
              <w:numPr>
                <w:ilvl w:val="0"/>
                <w:numId w:val="4"/>
              </w:numPr>
              <w:suppressAutoHyphens/>
              <w:spacing w:after="0" w:line="360" w:lineRule="auto"/>
              <w:jc w:val="both"/>
              <w:rPr>
                <w:rFonts w:ascii="Times New Roman" w:eastAsia="N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4678" w:type="dxa"/>
            <w:shd w:val="clear" w:color="auto" w:fill="auto"/>
          </w:tcPr>
          <w:p w:rsidR="00B40AEC" w:rsidRPr="00B40AEC" w:rsidRDefault="00B40AEC" w:rsidP="00B40AEC">
            <w:pPr>
              <w:suppressAutoHyphens/>
              <w:spacing w:after="0" w:line="360" w:lineRule="auto"/>
              <w:jc w:val="both"/>
              <w:rPr>
                <w:rFonts w:ascii="Times New Roman" w:eastAsia="N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40AEC">
              <w:rPr>
                <w:rFonts w:ascii="Times New Roman" w:eastAsia="NSimSun" w:hAnsi="Times New Roman" w:cs="Times New Roman"/>
                <w:kern w:val="1"/>
                <w:sz w:val="24"/>
                <w:szCs w:val="24"/>
                <w:lang w:eastAsia="zh-CN" w:bidi="hi-IN"/>
              </w:rPr>
              <w:t>Dzieci matek i ojców samotnie wychowujących dzieci.</w:t>
            </w:r>
          </w:p>
        </w:tc>
        <w:tc>
          <w:tcPr>
            <w:tcW w:w="992" w:type="dxa"/>
            <w:shd w:val="clear" w:color="auto" w:fill="auto"/>
          </w:tcPr>
          <w:p w:rsidR="00B40AEC" w:rsidRPr="00B40AEC" w:rsidRDefault="00B40AEC" w:rsidP="00B40AEC">
            <w:pPr>
              <w:suppressAutoHyphens/>
              <w:spacing w:after="0" w:line="360" w:lineRule="auto"/>
              <w:jc w:val="both"/>
              <w:rPr>
                <w:rFonts w:ascii="Times New Roman" w:eastAsia="N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40AEC">
              <w:rPr>
                <w:rFonts w:ascii="Times New Roman" w:eastAsia="NSimSun" w:hAnsi="Times New Roman" w:cs="Times New Roman"/>
                <w:kern w:val="1"/>
                <w:sz w:val="24"/>
                <w:szCs w:val="24"/>
                <w:lang w:eastAsia="zh-CN" w:bidi="hi-IN"/>
              </w:rPr>
              <w:t>1 pkt</w:t>
            </w:r>
          </w:p>
        </w:tc>
        <w:tc>
          <w:tcPr>
            <w:tcW w:w="2977" w:type="dxa"/>
            <w:shd w:val="clear" w:color="auto" w:fill="auto"/>
          </w:tcPr>
          <w:p w:rsidR="00B40AEC" w:rsidRPr="00B40AEC" w:rsidRDefault="00B40AEC" w:rsidP="00B40AEC">
            <w:pPr>
              <w:suppressAutoHyphens/>
              <w:spacing w:after="0" w:line="360" w:lineRule="auto"/>
              <w:jc w:val="both"/>
              <w:rPr>
                <w:rFonts w:ascii="Times New Roman" w:eastAsia="N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40AEC">
              <w:rPr>
                <w:rFonts w:ascii="Times New Roman" w:eastAsia="NSimSun" w:hAnsi="Times New Roman" w:cs="Times New Roman"/>
                <w:kern w:val="1"/>
                <w:sz w:val="24"/>
                <w:szCs w:val="24"/>
                <w:lang w:eastAsia="zh-CN" w:bidi="hi-IN"/>
              </w:rPr>
              <w:t>Oświadczenie o samotnym wychowywaniu dziecka</w:t>
            </w:r>
          </w:p>
        </w:tc>
      </w:tr>
      <w:tr w:rsidR="00B40AEC" w:rsidRPr="00B40AEC" w:rsidTr="00970EA9">
        <w:tc>
          <w:tcPr>
            <w:tcW w:w="992" w:type="dxa"/>
            <w:shd w:val="clear" w:color="auto" w:fill="auto"/>
          </w:tcPr>
          <w:p w:rsidR="00B40AEC" w:rsidRPr="00B40AEC" w:rsidRDefault="00B40AEC" w:rsidP="00B40AEC">
            <w:pPr>
              <w:numPr>
                <w:ilvl w:val="0"/>
                <w:numId w:val="4"/>
              </w:numPr>
              <w:suppressAutoHyphens/>
              <w:spacing w:after="0" w:line="360" w:lineRule="auto"/>
              <w:jc w:val="both"/>
              <w:rPr>
                <w:rFonts w:ascii="Times New Roman" w:eastAsia="N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4678" w:type="dxa"/>
            <w:shd w:val="clear" w:color="auto" w:fill="auto"/>
          </w:tcPr>
          <w:p w:rsidR="00B40AEC" w:rsidRPr="00B40AEC" w:rsidRDefault="00B40AEC" w:rsidP="00B40AEC">
            <w:pPr>
              <w:suppressAutoHyphens/>
              <w:spacing w:after="0" w:line="360" w:lineRule="auto"/>
              <w:rPr>
                <w:rFonts w:ascii="Times New Roman" w:eastAsia="N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40AEC">
              <w:rPr>
                <w:rFonts w:ascii="Times New Roman" w:eastAsia="NSimSun" w:hAnsi="Times New Roman" w:cs="Times New Roman"/>
                <w:kern w:val="1"/>
                <w:sz w:val="24"/>
                <w:szCs w:val="24"/>
                <w:lang w:eastAsia="zh-CN" w:bidi="hi-IN"/>
              </w:rPr>
              <w:t>Oboje z rodzic</w:t>
            </w:r>
            <w:r w:rsidRPr="00B40AEC">
              <w:rPr>
                <w:rFonts w:ascii="Times New Roman" w:eastAsia="NSimSun" w:hAnsi="Times New Roman" w:cs="Times New Roman" w:hint="eastAsia"/>
                <w:kern w:val="1"/>
                <w:sz w:val="24"/>
                <w:szCs w:val="24"/>
                <w:lang w:eastAsia="zh-CN" w:bidi="hi-IN"/>
              </w:rPr>
              <w:t>ó</w:t>
            </w:r>
            <w:r w:rsidRPr="00B40AEC">
              <w:rPr>
                <w:rFonts w:ascii="Times New Roman" w:eastAsia="NSimSun" w:hAnsi="Times New Roman" w:cs="Times New Roman"/>
                <w:kern w:val="1"/>
                <w:sz w:val="24"/>
                <w:szCs w:val="24"/>
                <w:lang w:eastAsia="zh-CN" w:bidi="hi-IN"/>
              </w:rPr>
              <w:t>w (opiekun</w:t>
            </w:r>
            <w:r w:rsidRPr="00B40AEC">
              <w:rPr>
                <w:rFonts w:ascii="Times New Roman" w:eastAsia="NSimSun" w:hAnsi="Times New Roman" w:cs="Times New Roman" w:hint="eastAsia"/>
                <w:kern w:val="1"/>
                <w:sz w:val="24"/>
                <w:szCs w:val="24"/>
                <w:lang w:eastAsia="zh-CN" w:bidi="hi-IN"/>
              </w:rPr>
              <w:t>ó</w:t>
            </w:r>
            <w:r w:rsidRPr="00B40AEC">
              <w:rPr>
                <w:rFonts w:ascii="Times New Roman" w:eastAsia="NSimSun" w:hAnsi="Times New Roman" w:cs="Times New Roman"/>
                <w:kern w:val="1"/>
                <w:sz w:val="24"/>
                <w:szCs w:val="24"/>
                <w:lang w:eastAsia="zh-CN" w:bidi="hi-IN"/>
              </w:rPr>
              <w:t>w prawnych) lub jeden z rodzic</w:t>
            </w:r>
            <w:r w:rsidRPr="00B40AEC">
              <w:rPr>
                <w:rFonts w:ascii="Times New Roman" w:eastAsia="NSimSun" w:hAnsi="Times New Roman" w:cs="Times New Roman" w:hint="eastAsia"/>
                <w:kern w:val="1"/>
                <w:sz w:val="24"/>
                <w:szCs w:val="24"/>
                <w:lang w:eastAsia="zh-CN" w:bidi="hi-IN"/>
              </w:rPr>
              <w:t>ó</w:t>
            </w:r>
            <w:r w:rsidRPr="00B40AEC">
              <w:rPr>
                <w:rFonts w:ascii="Times New Roman" w:eastAsia="NSimSun" w:hAnsi="Times New Roman" w:cs="Times New Roman"/>
                <w:kern w:val="1"/>
                <w:sz w:val="24"/>
                <w:szCs w:val="24"/>
                <w:lang w:eastAsia="zh-CN" w:bidi="hi-IN"/>
              </w:rPr>
              <w:t>w (opiekun</w:t>
            </w:r>
            <w:r w:rsidRPr="00B40AEC">
              <w:rPr>
                <w:rFonts w:ascii="Times New Roman" w:eastAsia="NSimSun" w:hAnsi="Times New Roman" w:cs="Times New Roman" w:hint="eastAsia"/>
                <w:kern w:val="1"/>
                <w:sz w:val="24"/>
                <w:szCs w:val="24"/>
                <w:lang w:eastAsia="zh-CN" w:bidi="hi-IN"/>
              </w:rPr>
              <w:t>ó</w:t>
            </w:r>
            <w:r w:rsidRPr="00B40AEC">
              <w:rPr>
                <w:rFonts w:ascii="Times New Roman" w:eastAsia="NSimSun" w:hAnsi="Times New Roman" w:cs="Times New Roman"/>
                <w:kern w:val="1"/>
                <w:sz w:val="24"/>
                <w:szCs w:val="24"/>
                <w:lang w:eastAsia="zh-CN" w:bidi="hi-IN"/>
              </w:rPr>
              <w:t>w prawnych) s</w:t>
            </w:r>
            <w:r w:rsidRPr="00B40AEC">
              <w:rPr>
                <w:rFonts w:ascii="Times New Roman" w:eastAsia="NSimSun" w:hAnsi="Times New Roman" w:cs="Times New Roman" w:hint="cs"/>
                <w:kern w:val="1"/>
                <w:sz w:val="24"/>
                <w:szCs w:val="24"/>
                <w:lang w:eastAsia="zh-CN" w:bidi="hi-IN"/>
              </w:rPr>
              <w:t>ą</w:t>
            </w:r>
            <w:r w:rsidRPr="00B40AEC">
              <w:rPr>
                <w:rFonts w:ascii="Times New Roman" w:eastAsia="NSimSu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osobami bezrobotnymi lub biernymi zawodowo pozostaj</w:t>
            </w:r>
            <w:r w:rsidRPr="00B40AEC">
              <w:rPr>
                <w:rFonts w:ascii="Times New Roman" w:eastAsia="NSimSun" w:hAnsi="Times New Roman" w:cs="Times New Roman" w:hint="cs"/>
                <w:kern w:val="1"/>
                <w:sz w:val="24"/>
                <w:szCs w:val="24"/>
                <w:lang w:eastAsia="zh-CN" w:bidi="hi-IN"/>
              </w:rPr>
              <w:t>ą</w:t>
            </w:r>
            <w:r w:rsidRPr="00B40AEC">
              <w:rPr>
                <w:rFonts w:ascii="Times New Roman" w:eastAsia="NSimSun" w:hAnsi="Times New Roman" w:cs="Times New Roman"/>
                <w:kern w:val="1"/>
                <w:sz w:val="24"/>
                <w:szCs w:val="24"/>
                <w:lang w:eastAsia="zh-CN" w:bidi="hi-IN"/>
              </w:rPr>
              <w:t>cymi poza rynkiem pracy ze wzgl</w:t>
            </w:r>
            <w:r w:rsidRPr="00B40AEC">
              <w:rPr>
                <w:rFonts w:ascii="Times New Roman" w:eastAsia="NSimSun" w:hAnsi="Times New Roman" w:cs="Times New Roman" w:hint="cs"/>
                <w:kern w:val="1"/>
                <w:sz w:val="24"/>
                <w:szCs w:val="24"/>
                <w:lang w:eastAsia="zh-CN" w:bidi="hi-IN"/>
              </w:rPr>
              <w:t>ę</w:t>
            </w:r>
            <w:r w:rsidRPr="00B40AEC">
              <w:rPr>
                <w:rFonts w:ascii="Times New Roman" w:eastAsia="NSimSun" w:hAnsi="Times New Roman" w:cs="Times New Roman"/>
                <w:kern w:val="1"/>
                <w:sz w:val="24"/>
                <w:szCs w:val="24"/>
                <w:lang w:eastAsia="zh-CN" w:bidi="hi-IN"/>
              </w:rPr>
              <w:t>du na obowi</w:t>
            </w:r>
            <w:r w:rsidRPr="00B40AEC">
              <w:rPr>
                <w:rFonts w:ascii="Times New Roman" w:eastAsia="NSimSun" w:hAnsi="Times New Roman" w:cs="Times New Roman" w:hint="cs"/>
                <w:kern w:val="1"/>
                <w:sz w:val="24"/>
                <w:szCs w:val="24"/>
                <w:lang w:eastAsia="zh-CN" w:bidi="hi-IN"/>
              </w:rPr>
              <w:t>ą</w:t>
            </w:r>
            <w:r w:rsidRPr="00B40AEC">
              <w:rPr>
                <w:rFonts w:ascii="Times New Roman" w:eastAsia="NSimSun" w:hAnsi="Times New Roman" w:cs="Times New Roman"/>
                <w:kern w:val="1"/>
                <w:sz w:val="24"/>
                <w:szCs w:val="24"/>
                <w:lang w:eastAsia="zh-CN" w:bidi="hi-IN"/>
              </w:rPr>
              <w:t>zek opieki nad dzie</w:t>
            </w:r>
            <w:r w:rsidRPr="00B40AEC">
              <w:rPr>
                <w:rFonts w:ascii="Times New Roman" w:eastAsia="NSimSun" w:hAnsi="Times New Roman" w:cs="Times New Roman" w:hint="cs"/>
                <w:kern w:val="1"/>
                <w:sz w:val="24"/>
                <w:szCs w:val="24"/>
                <w:lang w:eastAsia="zh-CN" w:bidi="hi-IN"/>
              </w:rPr>
              <w:t>ć</w:t>
            </w:r>
            <w:r w:rsidRPr="00B40AEC">
              <w:rPr>
                <w:rFonts w:ascii="Times New Roman" w:eastAsia="NSimSun" w:hAnsi="Times New Roman" w:cs="Times New Roman"/>
                <w:kern w:val="1"/>
                <w:sz w:val="24"/>
                <w:szCs w:val="24"/>
                <w:lang w:eastAsia="zh-CN" w:bidi="hi-IN"/>
              </w:rPr>
              <w:t>mi do lat 3.</w:t>
            </w:r>
          </w:p>
        </w:tc>
        <w:tc>
          <w:tcPr>
            <w:tcW w:w="992" w:type="dxa"/>
            <w:shd w:val="clear" w:color="auto" w:fill="auto"/>
          </w:tcPr>
          <w:p w:rsidR="00B40AEC" w:rsidRPr="00B40AEC" w:rsidRDefault="00B40AEC" w:rsidP="00B40AEC">
            <w:pPr>
              <w:suppressAutoHyphens/>
              <w:spacing w:after="0" w:line="360" w:lineRule="auto"/>
              <w:jc w:val="both"/>
              <w:rPr>
                <w:rFonts w:ascii="Times New Roman" w:eastAsia="N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40AEC">
              <w:rPr>
                <w:rFonts w:ascii="Times New Roman" w:eastAsia="NSimSun" w:hAnsi="Times New Roman" w:cs="Times New Roman"/>
                <w:kern w:val="1"/>
                <w:sz w:val="24"/>
                <w:szCs w:val="24"/>
                <w:lang w:eastAsia="zh-CN" w:bidi="hi-IN"/>
              </w:rPr>
              <w:t>1 pkt</w:t>
            </w:r>
          </w:p>
        </w:tc>
        <w:tc>
          <w:tcPr>
            <w:tcW w:w="2977" w:type="dxa"/>
            <w:shd w:val="clear" w:color="auto" w:fill="auto"/>
          </w:tcPr>
          <w:p w:rsidR="00B40AEC" w:rsidRPr="00B40AEC" w:rsidRDefault="00B40AEC" w:rsidP="00B40AEC">
            <w:pPr>
              <w:suppressAutoHyphens/>
              <w:spacing w:after="0" w:line="360" w:lineRule="auto"/>
              <w:jc w:val="both"/>
              <w:rPr>
                <w:rFonts w:ascii="Times New Roman" w:eastAsia="N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40AEC">
              <w:rPr>
                <w:rFonts w:ascii="Times New Roman" w:eastAsia="NSimSun" w:hAnsi="Times New Roman" w:cs="Times New Roman"/>
                <w:kern w:val="1"/>
                <w:sz w:val="24"/>
                <w:szCs w:val="24"/>
                <w:lang w:eastAsia="zh-CN" w:bidi="hi-IN"/>
              </w:rPr>
              <w:t>Oświadczenie</w:t>
            </w:r>
          </w:p>
        </w:tc>
      </w:tr>
      <w:tr w:rsidR="00B40AEC" w:rsidRPr="00B40AEC" w:rsidTr="00970EA9">
        <w:tc>
          <w:tcPr>
            <w:tcW w:w="992" w:type="dxa"/>
            <w:shd w:val="clear" w:color="auto" w:fill="auto"/>
          </w:tcPr>
          <w:p w:rsidR="00B40AEC" w:rsidRPr="00B40AEC" w:rsidRDefault="00B40AEC" w:rsidP="00B40AEC">
            <w:pPr>
              <w:numPr>
                <w:ilvl w:val="0"/>
                <w:numId w:val="4"/>
              </w:numPr>
              <w:suppressAutoHyphens/>
              <w:spacing w:after="0" w:line="360" w:lineRule="auto"/>
              <w:jc w:val="both"/>
              <w:rPr>
                <w:rFonts w:ascii="Times New Roman" w:eastAsia="N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4678" w:type="dxa"/>
            <w:shd w:val="clear" w:color="auto" w:fill="auto"/>
          </w:tcPr>
          <w:p w:rsidR="00B40AEC" w:rsidRPr="00B40AEC" w:rsidRDefault="00B40AEC" w:rsidP="00B40AEC">
            <w:pPr>
              <w:suppressAutoHyphens/>
              <w:spacing w:after="0" w:line="360" w:lineRule="auto"/>
              <w:rPr>
                <w:rFonts w:ascii="Times New Roman" w:eastAsia="N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40AEC">
              <w:rPr>
                <w:rFonts w:ascii="Times New Roman" w:eastAsia="NSimSun" w:hAnsi="Times New Roman" w:cs="Times New Roman"/>
                <w:kern w:val="1"/>
                <w:sz w:val="24"/>
                <w:szCs w:val="24"/>
                <w:lang w:eastAsia="zh-CN" w:bidi="hi-IN"/>
              </w:rPr>
              <w:t>Dzieci obojga rodzic</w:t>
            </w:r>
            <w:r w:rsidRPr="00B40AEC">
              <w:rPr>
                <w:rFonts w:ascii="Times New Roman" w:eastAsia="NSimSun" w:hAnsi="Times New Roman" w:cs="Times New Roman" w:hint="eastAsia"/>
                <w:kern w:val="1"/>
                <w:sz w:val="24"/>
                <w:szCs w:val="24"/>
                <w:lang w:eastAsia="zh-CN" w:bidi="hi-IN"/>
              </w:rPr>
              <w:t>ó</w:t>
            </w:r>
            <w:r w:rsidRPr="00B40AEC">
              <w:rPr>
                <w:rFonts w:ascii="Times New Roman" w:eastAsia="NSimSun" w:hAnsi="Times New Roman" w:cs="Times New Roman"/>
                <w:kern w:val="1"/>
                <w:sz w:val="24"/>
                <w:szCs w:val="24"/>
                <w:lang w:eastAsia="zh-CN" w:bidi="hi-IN"/>
              </w:rPr>
              <w:t>w (opiekun</w:t>
            </w:r>
            <w:r w:rsidRPr="00B40AEC">
              <w:rPr>
                <w:rFonts w:ascii="Times New Roman" w:eastAsia="NSimSun" w:hAnsi="Times New Roman" w:cs="Times New Roman" w:hint="eastAsia"/>
                <w:kern w:val="1"/>
                <w:sz w:val="24"/>
                <w:szCs w:val="24"/>
                <w:lang w:eastAsia="zh-CN" w:bidi="hi-IN"/>
              </w:rPr>
              <w:t>ó</w:t>
            </w:r>
            <w:r w:rsidRPr="00B40AEC">
              <w:rPr>
                <w:rFonts w:ascii="Times New Roman" w:eastAsia="NSimSun" w:hAnsi="Times New Roman" w:cs="Times New Roman"/>
                <w:kern w:val="1"/>
                <w:sz w:val="24"/>
                <w:szCs w:val="24"/>
                <w:lang w:eastAsia="zh-CN" w:bidi="hi-IN"/>
              </w:rPr>
              <w:t>w prawnych) pracuj</w:t>
            </w:r>
            <w:r w:rsidRPr="00B40AEC">
              <w:rPr>
                <w:rFonts w:ascii="Times New Roman" w:eastAsia="NSimSun" w:hAnsi="Times New Roman" w:cs="Times New Roman" w:hint="cs"/>
                <w:kern w:val="1"/>
                <w:sz w:val="24"/>
                <w:szCs w:val="24"/>
                <w:lang w:eastAsia="zh-CN" w:bidi="hi-IN"/>
              </w:rPr>
              <w:t>ą</w:t>
            </w:r>
            <w:r w:rsidRPr="00B40AEC">
              <w:rPr>
                <w:rFonts w:ascii="Times New Roman" w:eastAsia="NSimSun" w:hAnsi="Times New Roman" w:cs="Times New Roman"/>
                <w:kern w:val="1"/>
                <w:sz w:val="24"/>
                <w:szCs w:val="24"/>
                <w:lang w:eastAsia="zh-CN" w:bidi="hi-IN"/>
              </w:rPr>
              <w:t>cych zawodowo lub ucz</w:t>
            </w:r>
            <w:r w:rsidRPr="00B40AEC">
              <w:rPr>
                <w:rFonts w:ascii="Times New Roman" w:eastAsia="NSimSun" w:hAnsi="Times New Roman" w:cs="Times New Roman" w:hint="cs"/>
                <w:kern w:val="1"/>
                <w:sz w:val="24"/>
                <w:szCs w:val="24"/>
                <w:lang w:eastAsia="zh-CN" w:bidi="hi-IN"/>
              </w:rPr>
              <w:t>ą</w:t>
            </w:r>
            <w:r w:rsidRPr="00B40AEC">
              <w:rPr>
                <w:rFonts w:ascii="Times New Roman" w:eastAsia="NSimSun" w:hAnsi="Times New Roman" w:cs="Times New Roman"/>
                <w:kern w:val="1"/>
                <w:sz w:val="24"/>
                <w:szCs w:val="24"/>
                <w:lang w:eastAsia="zh-CN" w:bidi="hi-IN"/>
              </w:rPr>
              <w:t>cych si</w:t>
            </w:r>
            <w:r w:rsidRPr="00B40AEC">
              <w:rPr>
                <w:rFonts w:ascii="Times New Roman" w:eastAsia="NSimSun" w:hAnsi="Times New Roman" w:cs="Times New Roman" w:hint="cs"/>
                <w:kern w:val="1"/>
                <w:sz w:val="24"/>
                <w:szCs w:val="24"/>
                <w:lang w:eastAsia="zh-CN" w:bidi="hi-IN"/>
              </w:rPr>
              <w:t>ę</w:t>
            </w:r>
            <w:r w:rsidRPr="00B40AEC">
              <w:rPr>
                <w:rFonts w:ascii="Times New Roman" w:eastAsia="NSimSun" w:hAnsi="Times New Roman" w:cs="Times New Roman"/>
                <w:kern w:val="1"/>
                <w:sz w:val="24"/>
                <w:szCs w:val="24"/>
                <w:lang w:eastAsia="zh-CN" w:bidi="hi-IN"/>
              </w:rPr>
              <w:t>, prowadz</w:t>
            </w:r>
            <w:r w:rsidRPr="00B40AEC">
              <w:rPr>
                <w:rFonts w:ascii="Times New Roman" w:eastAsia="NSimSun" w:hAnsi="Times New Roman" w:cs="Times New Roman" w:hint="cs"/>
                <w:kern w:val="1"/>
                <w:sz w:val="24"/>
                <w:szCs w:val="24"/>
                <w:lang w:eastAsia="zh-CN" w:bidi="hi-IN"/>
              </w:rPr>
              <w:t>ą</w:t>
            </w:r>
            <w:r w:rsidRPr="00B40AEC">
              <w:rPr>
                <w:rFonts w:ascii="Times New Roman" w:eastAsia="NSimSun" w:hAnsi="Times New Roman" w:cs="Times New Roman"/>
                <w:kern w:val="1"/>
                <w:sz w:val="24"/>
                <w:szCs w:val="24"/>
                <w:lang w:eastAsia="zh-CN" w:bidi="hi-IN"/>
              </w:rPr>
              <w:t>cych dzia</w:t>
            </w:r>
            <w:r w:rsidRPr="00B40AEC">
              <w:rPr>
                <w:rFonts w:ascii="Times New Roman" w:eastAsia="NSimSun" w:hAnsi="Times New Roman" w:cs="Times New Roman" w:hint="cs"/>
                <w:kern w:val="1"/>
                <w:sz w:val="24"/>
                <w:szCs w:val="24"/>
                <w:lang w:eastAsia="zh-CN" w:bidi="hi-IN"/>
              </w:rPr>
              <w:t>ł</w:t>
            </w:r>
            <w:r w:rsidRPr="00B40AEC">
              <w:rPr>
                <w:rFonts w:ascii="Times New Roman" w:eastAsia="NSimSun" w:hAnsi="Times New Roman" w:cs="Times New Roman"/>
                <w:kern w:val="1"/>
                <w:sz w:val="24"/>
                <w:szCs w:val="24"/>
                <w:lang w:eastAsia="zh-CN" w:bidi="hi-IN"/>
              </w:rPr>
              <w:t>alno</w:t>
            </w:r>
            <w:r w:rsidRPr="00B40AEC">
              <w:rPr>
                <w:rFonts w:ascii="Times New Roman" w:eastAsia="NSimSun" w:hAnsi="Times New Roman" w:cs="Times New Roman" w:hint="cs"/>
                <w:kern w:val="1"/>
                <w:sz w:val="24"/>
                <w:szCs w:val="24"/>
                <w:lang w:eastAsia="zh-CN" w:bidi="hi-IN"/>
              </w:rPr>
              <w:t>ść</w:t>
            </w:r>
            <w:r w:rsidRPr="00B40AEC">
              <w:rPr>
                <w:rFonts w:ascii="Times New Roman" w:eastAsia="NSimSu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gospodarcz</w:t>
            </w:r>
            <w:r w:rsidRPr="00B40AEC">
              <w:rPr>
                <w:rFonts w:ascii="Times New Roman" w:eastAsia="NSimSun" w:hAnsi="Times New Roman" w:cs="Times New Roman" w:hint="cs"/>
                <w:kern w:val="1"/>
                <w:sz w:val="24"/>
                <w:szCs w:val="24"/>
                <w:lang w:eastAsia="zh-CN" w:bidi="hi-IN"/>
              </w:rPr>
              <w:t>ą</w:t>
            </w:r>
            <w:r w:rsidRPr="00B40AEC">
              <w:rPr>
                <w:rFonts w:ascii="Times New Roman" w:eastAsia="NSimSu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lub rolnicz</w:t>
            </w:r>
            <w:r w:rsidRPr="00B40AEC">
              <w:rPr>
                <w:rFonts w:ascii="Times New Roman" w:eastAsia="NSimSun" w:hAnsi="Times New Roman" w:cs="Times New Roman" w:hint="cs"/>
                <w:kern w:val="1"/>
                <w:sz w:val="24"/>
                <w:szCs w:val="24"/>
                <w:lang w:eastAsia="zh-CN" w:bidi="hi-IN"/>
              </w:rPr>
              <w:t>ą</w:t>
            </w:r>
            <w:r w:rsidRPr="00B40AEC">
              <w:rPr>
                <w:rFonts w:ascii="Times New Roman" w:eastAsia="NSimSu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lub studiuj</w:t>
            </w:r>
            <w:r w:rsidRPr="00B40AEC">
              <w:rPr>
                <w:rFonts w:ascii="Times New Roman" w:eastAsia="NSimSun" w:hAnsi="Times New Roman" w:cs="Times New Roman" w:hint="cs"/>
                <w:kern w:val="1"/>
                <w:sz w:val="24"/>
                <w:szCs w:val="24"/>
                <w:lang w:eastAsia="zh-CN" w:bidi="hi-IN"/>
              </w:rPr>
              <w:t>ą</w:t>
            </w:r>
            <w:r w:rsidRPr="00B40AEC">
              <w:rPr>
                <w:rFonts w:ascii="Times New Roman" w:eastAsia="NSimSun" w:hAnsi="Times New Roman" w:cs="Times New Roman"/>
                <w:kern w:val="1"/>
                <w:sz w:val="24"/>
                <w:szCs w:val="24"/>
                <w:lang w:eastAsia="zh-CN" w:bidi="hi-IN"/>
              </w:rPr>
              <w:t>cych w systemie dziennym lub zaocznym.</w:t>
            </w:r>
          </w:p>
        </w:tc>
        <w:tc>
          <w:tcPr>
            <w:tcW w:w="992" w:type="dxa"/>
            <w:shd w:val="clear" w:color="auto" w:fill="auto"/>
          </w:tcPr>
          <w:p w:rsidR="00B40AEC" w:rsidRPr="00B40AEC" w:rsidRDefault="00B40AEC" w:rsidP="00B40AEC">
            <w:pPr>
              <w:suppressAutoHyphens/>
              <w:spacing w:after="0" w:line="360" w:lineRule="auto"/>
              <w:jc w:val="both"/>
              <w:rPr>
                <w:rFonts w:ascii="Times New Roman" w:eastAsia="N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40AEC">
              <w:rPr>
                <w:rFonts w:ascii="Times New Roman" w:eastAsia="NSimSun" w:hAnsi="Times New Roman" w:cs="Times New Roman"/>
                <w:kern w:val="1"/>
                <w:sz w:val="24"/>
                <w:szCs w:val="24"/>
                <w:lang w:eastAsia="zh-CN" w:bidi="hi-IN"/>
              </w:rPr>
              <w:t>1 pkt</w:t>
            </w:r>
          </w:p>
        </w:tc>
        <w:tc>
          <w:tcPr>
            <w:tcW w:w="2977" w:type="dxa"/>
            <w:shd w:val="clear" w:color="auto" w:fill="auto"/>
          </w:tcPr>
          <w:p w:rsidR="00B40AEC" w:rsidRPr="00B40AEC" w:rsidRDefault="00B40AEC" w:rsidP="00B40AEC">
            <w:pPr>
              <w:suppressAutoHyphens/>
              <w:spacing w:after="0" w:line="360" w:lineRule="auto"/>
              <w:jc w:val="both"/>
              <w:rPr>
                <w:rFonts w:ascii="Times New Roman" w:eastAsia="N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40AEC">
              <w:rPr>
                <w:rFonts w:ascii="Times New Roman" w:eastAsia="NSimSun" w:hAnsi="Times New Roman" w:cs="Times New Roman"/>
                <w:kern w:val="1"/>
                <w:sz w:val="24"/>
                <w:szCs w:val="24"/>
                <w:lang w:eastAsia="zh-CN" w:bidi="hi-IN"/>
              </w:rPr>
              <w:t>Oświadczenie</w:t>
            </w:r>
          </w:p>
        </w:tc>
      </w:tr>
      <w:tr w:rsidR="00B40AEC" w:rsidRPr="00B40AEC" w:rsidTr="00970EA9">
        <w:tc>
          <w:tcPr>
            <w:tcW w:w="992" w:type="dxa"/>
            <w:shd w:val="clear" w:color="auto" w:fill="auto"/>
          </w:tcPr>
          <w:p w:rsidR="00B40AEC" w:rsidRPr="00B40AEC" w:rsidRDefault="00B40AEC" w:rsidP="00B40AEC">
            <w:pPr>
              <w:numPr>
                <w:ilvl w:val="0"/>
                <w:numId w:val="4"/>
              </w:numPr>
              <w:suppressAutoHyphens/>
              <w:spacing w:after="0" w:line="360" w:lineRule="auto"/>
              <w:jc w:val="both"/>
              <w:rPr>
                <w:rFonts w:ascii="Times New Roman" w:eastAsia="N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4678" w:type="dxa"/>
            <w:shd w:val="clear" w:color="auto" w:fill="auto"/>
          </w:tcPr>
          <w:p w:rsidR="00B40AEC" w:rsidRPr="00B40AEC" w:rsidRDefault="00B40AEC" w:rsidP="00B40AEC">
            <w:pPr>
              <w:suppressAutoHyphens/>
              <w:spacing w:after="0" w:line="360" w:lineRule="auto"/>
              <w:jc w:val="both"/>
              <w:rPr>
                <w:rFonts w:ascii="Times New Roman" w:eastAsia="N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40AEC">
              <w:rPr>
                <w:rFonts w:ascii="Times New Roman" w:eastAsia="NSimSun" w:hAnsi="Times New Roman" w:cs="Times New Roman"/>
                <w:kern w:val="1"/>
                <w:sz w:val="24"/>
                <w:szCs w:val="24"/>
                <w:lang w:eastAsia="zh-CN" w:bidi="hi-IN"/>
              </w:rPr>
              <w:t>Dzieci, których rodzeństwo uczęszcza do Żłobka w Gminie Krzemieniewo</w:t>
            </w:r>
          </w:p>
        </w:tc>
        <w:tc>
          <w:tcPr>
            <w:tcW w:w="992" w:type="dxa"/>
            <w:shd w:val="clear" w:color="auto" w:fill="auto"/>
          </w:tcPr>
          <w:p w:rsidR="00B40AEC" w:rsidRPr="00B40AEC" w:rsidRDefault="00B40AEC" w:rsidP="00B40AEC">
            <w:pPr>
              <w:suppressAutoHyphens/>
              <w:spacing w:after="0" w:line="360" w:lineRule="auto"/>
              <w:jc w:val="both"/>
              <w:rPr>
                <w:rFonts w:ascii="Times New Roman" w:eastAsia="N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40AEC">
              <w:rPr>
                <w:rFonts w:ascii="Times New Roman" w:eastAsia="NSimSun" w:hAnsi="Times New Roman" w:cs="Times New Roman"/>
                <w:kern w:val="1"/>
                <w:sz w:val="24"/>
                <w:szCs w:val="24"/>
                <w:lang w:eastAsia="zh-CN" w:bidi="hi-IN"/>
              </w:rPr>
              <w:t>1 pkt</w:t>
            </w:r>
          </w:p>
        </w:tc>
        <w:tc>
          <w:tcPr>
            <w:tcW w:w="2977" w:type="dxa"/>
            <w:shd w:val="clear" w:color="auto" w:fill="auto"/>
          </w:tcPr>
          <w:p w:rsidR="00B40AEC" w:rsidRPr="00B40AEC" w:rsidRDefault="00B40AEC" w:rsidP="00B40AEC">
            <w:pPr>
              <w:suppressAutoHyphens/>
              <w:spacing w:after="0" w:line="360" w:lineRule="auto"/>
              <w:jc w:val="both"/>
              <w:rPr>
                <w:rFonts w:ascii="Times New Roman" w:eastAsia="N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</w:tbl>
    <w:p w:rsidR="00B40AEC" w:rsidRPr="00B40AEC" w:rsidRDefault="00B40AEC" w:rsidP="00B40AEC">
      <w:pPr>
        <w:suppressAutoHyphens/>
        <w:spacing w:after="0" w:line="360" w:lineRule="auto"/>
        <w:ind w:left="720"/>
        <w:jc w:val="both"/>
        <w:rPr>
          <w:rFonts w:ascii="Times New Roman" w:eastAsia="NSimSun" w:hAnsi="Times New Roman" w:cs="Times New Roman"/>
          <w:kern w:val="1"/>
          <w:sz w:val="24"/>
          <w:szCs w:val="24"/>
          <w:lang w:eastAsia="zh-CN" w:bidi="hi-IN"/>
        </w:rPr>
      </w:pPr>
    </w:p>
    <w:p w:rsidR="00B40AEC" w:rsidRPr="00B40AEC" w:rsidRDefault="00B40AEC" w:rsidP="00B40AEC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NSimSun" w:hAnsi="Times New Roman" w:cs="Times New Roman"/>
          <w:kern w:val="1"/>
          <w:sz w:val="24"/>
          <w:szCs w:val="24"/>
          <w:lang w:eastAsia="zh-CN" w:bidi="hi-IN"/>
        </w:rPr>
      </w:pPr>
      <w:r w:rsidRPr="00B40AEC">
        <w:rPr>
          <w:rFonts w:ascii="Times New Roman" w:eastAsia="NSimSun" w:hAnsi="Times New Roman" w:cs="Times New Roman"/>
          <w:kern w:val="1"/>
          <w:sz w:val="24"/>
          <w:szCs w:val="24"/>
          <w:lang w:eastAsia="zh-CN" w:bidi="hi-IN"/>
        </w:rPr>
        <w:t>W przypadku uzyskania równorzędnej sumy punktów rekrutacyjnych do Żłobka, przyjmowane jest dziecko na podstawie kolejności złożenia wniosku.</w:t>
      </w:r>
    </w:p>
    <w:p w:rsidR="00B40AEC" w:rsidRPr="00B40AEC" w:rsidRDefault="00B40AEC" w:rsidP="00B40AEC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NSimSun" w:hAnsi="Times New Roman" w:cs="Times New Roman"/>
          <w:kern w:val="1"/>
          <w:sz w:val="24"/>
          <w:szCs w:val="24"/>
          <w:lang w:eastAsia="zh-CN" w:bidi="hi-IN"/>
        </w:rPr>
      </w:pPr>
      <w:r w:rsidRPr="00B40AEC">
        <w:rPr>
          <w:rFonts w:ascii="Times New Roman" w:eastAsia="NSimSun" w:hAnsi="Times New Roman" w:cs="Times New Roman"/>
          <w:kern w:val="1"/>
          <w:sz w:val="24"/>
          <w:szCs w:val="24"/>
          <w:lang w:eastAsia="zh-CN" w:bidi="hi-IN"/>
        </w:rPr>
        <w:t>Nabór prowadzony jest w trybie ciągłym.</w:t>
      </w:r>
    </w:p>
    <w:p w:rsidR="00B40AEC" w:rsidRPr="00B40AEC" w:rsidRDefault="00B40AEC" w:rsidP="00B40AEC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NSimSun" w:hAnsi="Times New Roman" w:cs="Times New Roman"/>
          <w:kern w:val="1"/>
          <w:sz w:val="24"/>
          <w:szCs w:val="24"/>
          <w:lang w:eastAsia="zh-CN" w:bidi="hi-IN"/>
        </w:rPr>
      </w:pPr>
      <w:r w:rsidRPr="00B40AEC">
        <w:rPr>
          <w:rFonts w:ascii="Times New Roman" w:eastAsia="NSimSun" w:hAnsi="Times New Roman" w:cs="Times New Roman"/>
          <w:kern w:val="1"/>
          <w:sz w:val="24"/>
          <w:szCs w:val="24"/>
          <w:lang w:eastAsia="zh-CN" w:bidi="hi-IN"/>
        </w:rPr>
        <w:t>Dzieci, które nie zostały przyjęte do żłobka z powodu braku miejsc umieszcza się na liście rezerwowej. / LISTA REZERWOWA obowiązuje do następnej rekrutacji</w:t>
      </w:r>
    </w:p>
    <w:p w:rsidR="00B40AEC" w:rsidRPr="00B40AEC" w:rsidRDefault="00B40AEC" w:rsidP="00B40AEC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NSimSun" w:hAnsi="Times New Roman" w:cs="Times New Roman"/>
          <w:kern w:val="1"/>
          <w:sz w:val="24"/>
          <w:szCs w:val="24"/>
          <w:lang w:eastAsia="zh-CN" w:bidi="hi-IN"/>
        </w:rPr>
      </w:pPr>
      <w:r w:rsidRPr="00B40AEC">
        <w:rPr>
          <w:rFonts w:ascii="Times New Roman" w:eastAsia="NSimSun" w:hAnsi="Times New Roman" w:cs="Times New Roman"/>
          <w:kern w:val="1"/>
          <w:sz w:val="24"/>
          <w:szCs w:val="24"/>
          <w:lang w:eastAsia="zh-CN" w:bidi="hi-IN"/>
        </w:rPr>
        <w:t>Jeżeli w trakcie roku zwalnia się miejsce, Dyrektor zawiadamia kolejną osobę z listy oczekujących o możliwości przyjęcia dziecka do żłobka. Odmowa oznacza rezygnację i skreślenie z listy rezerwowej.</w:t>
      </w:r>
    </w:p>
    <w:p w:rsidR="00B40AEC" w:rsidRPr="00B40AEC" w:rsidRDefault="00B40AEC" w:rsidP="00B40AEC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NSimSun" w:hAnsi="Times New Roman" w:cs="Times New Roman"/>
          <w:kern w:val="1"/>
          <w:sz w:val="24"/>
          <w:szCs w:val="24"/>
          <w:lang w:eastAsia="zh-CN" w:bidi="hi-IN"/>
        </w:rPr>
      </w:pPr>
      <w:r w:rsidRPr="00B40AEC">
        <w:rPr>
          <w:rFonts w:ascii="Times New Roman" w:eastAsia="NSimSun" w:hAnsi="Times New Roman" w:cs="Times New Roman"/>
          <w:kern w:val="1"/>
          <w:sz w:val="24"/>
          <w:szCs w:val="24"/>
          <w:lang w:eastAsia="zh-CN" w:bidi="hi-IN"/>
        </w:rPr>
        <w:t>Rodzice zobowiązani są do powiadomienia dyrektora o każdorazowej planowanej nieobecności dziecka z co najmniej jednodniowym wyprzedzeniem.</w:t>
      </w:r>
    </w:p>
    <w:p w:rsidR="00B40AEC" w:rsidRPr="00B40AEC" w:rsidRDefault="00B40AEC" w:rsidP="00B40AEC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NSimSun" w:hAnsi="Times New Roman" w:cs="Times New Roman"/>
          <w:kern w:val="1"/>
          <w:sz w:val="24"/>
          <w:szCs w:val="24"/>
          <w:lang w:eastAsia="zh-CN" w:bidi="hi-IN"/>
        </w:rPr>
      </w:pPr>
      <w:r w:rsidRPr="00B40AEC">
        <w:rPr>
          <w:rFonts w:ascii="Times New Roman" w:eastAsia="NSimSun" w:hAnsi="Times New Roman" w:cs="Times New Roman"/>
          <w:kern w:val="1"/>
          <w:sz w:val="24"/>
          <w:szCs w:val="24"/>
          <w:lang w:eastAsia="zh-CN" w:bidi="hi-IN"/>
        </w:rPr>
        <w:t>W przypadku zgłoszonej na piśmie przez rodziców dziecka, jego nieobecności trwającej powyżej miesiąca, na jego miejsce może zostać przyjęte kolejne dziecko z listy oczekujących ( jedynie na czas określony nieobecnością dziecka).</w:t>
      </w:r>
    </w:p>
    <w:p w:rsidR="00B40AEC" w:rsidRPr="00B40AEC" w:rsidRDefault="00B40AEC" w:rsidP="00B40AEC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NSimSun" w:hAnsi="Times New Roman" w:cs="Times New Roman"/>
          <w:kern w:val="1"/>
          <w:sz w:val="24"/>
          <w:szCs w:val="24"/>
          <w:lang w:eastAsia="zh-CN" w:bidi="hi-IN"/>
        </w:rPr>
      </w:pPr>
      <w:r w:rsidRPr="00B40AEC">
        <w:rPr>
          <w:rFonts w:ascii="Times New Roman" w:eastAsia="NSimSun" w:hAnsi="Times New Roman" w:cs="Times New Roman"/>
          <w:kern w:val="1"/>
          <w:sz w:val="24"/>
          <w:szCs w:val="24"/>
          <w:lang w:eastAsia="zh-CN" w:bidi="hi-IN"/>
        </w:rPr>
        <w:lastRenderedPageBreak/>
        <w:t>Dyrektorowi przysługuje prawo skreślenia z listy dzieci zapisach do żłobka w przypadku:</w:t>
      </w:r>
    </w:p>
    <w:p w:rsidR="00B40AEC" w:rsidRPr="00B40AEC" w:rsidRDefault="00B40AEC" w:rsidP="00B40AEC">
      <w:pPr>
        <w:numPr>
          <w:ilvl w:val="1"/>
          <w:numId w:val="5"/>
        </w:numPr>
        <w:suppressAutoHyphens/>
        <w:spacing w:after="0" w:line="360" w:lineRule="auto"/>
        <w:jc w:val="both"/>
        <w:rPr>
          <w:rFonts w:ascii="Times New Roman" w:eastAsia="NSimSun" w:hAnsi="Times New Roman" w:cs="Times New Roman"/>
          <w:kern w:val="1"/>
          <w:sz w:val="24"/>
          <w:szCs w:val="24"/>
          <w:lang w:eastAsia="zh-CN" w:bidi="hi-IN"/>
        </w:rPr>
      </w:pPr>
      <w:r w:rsidRPr="00B40AEC">
        <w:rPr>
          <w:rFonts w:ascii="Times New Roman" w:eastAsia="NSimSun" w:hAnsi="Times New Roman" w:cs="Times New Roman"/>
          <w:kern w:val="1"/>
          <w:sz w:val="24"/>
          <w:szCs w:val="24"/>
          <w:lang w:eastAsia="zh-CN" w:bidi="hi-IN"/>
        </w:rPr>
        <w:t>niezgłoszenia się dziecka do Żłobka w terminie 14 dni od wyznaczonej daty przyjęcia do żłobka i nieusprawiedliwienia w tym terminie przyczyny nieobecności dziecka,</w:t>
      </w:r>
    </w:p>
    <w:p w:rsidR="00B40AEC" w:rsidRPr="00B40AEC" w:rsidRDefault="00B40AEC" w:rsidP="00B40AEC">
      <w:pPr>
        <w:numPr>
          <w:ilvl w:val="1"/>
          <w:numId w:val="5"/>
        </w:numPr>
        <w:suppressAutoHyphens/>
        <w:spacing w:after="0" w:line="360" w:lineRule="auto"/>
        <w:jc w:val="both"/>
        <w:rPr>
          <w:rFonts w:ascii="Times New Roman" w:eastAsia="NSimSun" w:hAnsi="Times New Roman" w:cs="Times New Roman"/>
          <w:kern w:val="1"/>
          <w:sz w:val="24"/>
          <w:szCs w:val="24"/>
          <w:lang w:eastAsia="zh-CN" w:bidi="hi-IN"/>
        </w:rPr>
      </w:pPr>
      <w:r w:rsidRPr="00B40AEC">
        <w:rPr>
          <w:rFonts w:ascii="Times New Roman" w:eastAsia="NSimSun" w:hAnsi="Times New Roman" w:cs="Times New Roman"/>
          <w:kern w:val="1"/>
          <w:sz w:val="24"/>
          <w:szCs w:val="24"/>
          <w:lang w:eastAsia="zh-CN" w:bidi="hi-IN"/>
        </w:rPr>
        <w:t>zalegania z opłatami za pobyt lub wyżywienie dziecka z Żłobku za okres co najmniej 1 miesiąca,</w:t>
      </w:r>
    </w:p>
    <w:p w:rsidR="00B40AEC" w:rsidRPr="00B40AEC" w:rsidRDefault="00B40AEC" w:rsidP="00B40AEC">
      <w:pPr>
        <w:numPr>
          <w:ilvl w:val="1"/>
          <w:numId w:val="5"/>
        </w:numPr>
        <w:suppressAutoHyphens/>
        <w:spacing w:after="0" w:line="360" w:lineRule="auto"/>
        <w:jc w:val="both"/>
        <w:rPr>
          <w:rFonts w:ascii="Times New Roman" w:eastAsia="NSimSun" w:hAnsi="Times New Roman" w:cs="Times New Roman"/>
          <w:kern w:val="1"/>
          <w:sz w:val="24"/>
          <w:szCs w:val="24"/>
          <w:lang w:eastAsia="zh-CN" w:bidi="hi-IN"/>
        </w:rPr>
      </w:pPr>
      <w:r w:rsidRPr="00B40AEC">
        <w:rPr>
          <w:rFonts w:ascii="Times New Roman" w:eastAsia="NSimSun" w:hAnsi="Times New Roman" w:cs="Times New Roman"/>
          <w:kern w:val="1"/>
          <w:sz w:val="24"/>
          <w:szCs w:val="24"/>
          <w:lang w:eastAsia="zh-CN" w:bidi="hi-IN"/>
        </w:rPr>
        <w:t>zatajenia informacji o stanie zdrowia dziecka, który uniemożliwia przebywanie w grupie z innymi dziećmi,</w:t>
      </w:r>
    </w:p>
    <w:p w:rsidR="00B40AEC" w:rsidRPr="00B40AEC" w:rsidRDefault="00B40AEC" w:rsidP="00B40AEC">
      <w:pPr>
        <w:numPr>
          <w:ilvl w:val="1"/>
          <w:numId w:val="5"/>
        </w:numPr>
        <w:suppressAutoHyphens/>
        <w:spacing w:after="0" w:line="360" w:lineRule="auto"/>
        <w:jc w:val="both"/>
        <w:rPr>
          <w:rFonts w:ascii="Times New Roman" w:eastAsia="NSimSun" w:hAnsi="Times New Roman" w:cs="Times New Roman"/>
          <w:kern w:val="1"/>
          <w:sz w:val="24"/>
          <w:szCs w:val="24"/>
          <w:lang w:eastAsia="zh-CN" w:bidi="hi-IN"/>
        </w:rPr>
      </w:pPr>
      <w:r w:rsidRPr="00B40AEC">
        <w:rPr>
          <w:rFonts w:ascii="Times New Roman" w:eastAsia="NSimSun" w:hAnsi="Times New Roman" w:cs="Times New Roman"/>
          <w:kern w:val="1"/>
          <w:sz w:val="24"/>
          <w:szCs w:val="24"/>
          <w:lang w:eastAsia="zh-CN" w:bidi="hi-IN"/>
        </w:rPr>
        <w:t>wydania orzeczenia lekarskiego stwierdzającego przeciwwskazania do przebywania dziecka w Żłobku.</w:t>
      </w:r>
    </w:p>
    <w:p w:rsidR="00B40AEC" w:rsidRPr="00B40AEC" w:rsidRDefault="00B40AEC" w:rsidP="00B40AEC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NSimSu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B40AEC">
        <w:rPr>
          <w:rFonts w:ascii="Times New Roman" w:eastAsia="NSimSun" w:hAnsi="Times New Roman" w:cs="Times New Roman"/>
          <w:color w:val="000000"/>
          <w:kern w:val="1"/>
          <w:sz w:val="24"/>
          <w:szCs w:val="24"/>
          <w:lang w:eastAsia="zh-CN" w:bidi="hi-IN"/>
        </w:rPr>
        <w:t>Dyrektor skreśla dziecko z listy zapisanych dzieci po uprzednim pisemnym zawiadomieniu rodziców o planowym skreśleniu wraz z uzasadnieniem decyzji.</w:t>
      </w:r>
    </w:p>
    <w:p w:rsidR="000C6656" w:rsidRDefault="000C6656"/>
    <w:sectPr w:rsidR="000C66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476A" w:rsidRDefault="0068476A" w:rsidP="00B602ED">
      <w:pPr>
        <w:spacing w:after="0" w:line="240" w:lineRule="auto"/>
      </w:pPr>
      <w:r>
        <w:separator/>
      </w:r>
    </w:p>
  </w:endnote>
  <w:endnote w:type="continuationSeparator" w:id="0">
    <w:p w:rsidR="0068476A" w:rsidRDefault="0068476A" w:rsidP="00B60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mherst">
    <w:altName w:val="Times New Roman"/>
    <w:charset w:val="00"/>
    <w:family w:val="auto"/>
    <w:pitch w:val="variable"/>
    <w:sig w:usb0="00000001" w:usb1="00000000" w:usb2="00000000" w:usb3="00000000" w:csb0="00000003" w:csb1="00000000"/>
  </w:font>
  <w:font w:name="PL ProseAntique">
    <w:altName w:val="Arial"/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476A" w:rsidRDefault="0068476A" w:rsidP="00B602ED">
      <w:pPr>
        <w:spacing w:after="0" w:line="240" w:lineRule="auto"/>
      </w:pPr>
      <w:r>
        <w:separator/>
      </w:r>
    </w:p>
  </w:footnote>
  <w:footnote w:type="continuationSeparator" w:id="0">
    <w:p w:rsidR="0068476A" w:rsidRDefault="0068476A" w:rsidP="00B602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5"/>
    <w:multiLevelType w:val="multilevel"/>
    <w:tmpl w:val="000000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Calibri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hAnsi="Calibri" w:cs="Calibri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 w:cs="Calibri"/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hAnsi="Calibri" w:cs="Calibri"/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hAnsi="Calibri" w:cs="Calibri"/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hAnsi="Calibri" w:cs="Calibri"/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hAnsi="Calibri" w:cs="Calibri"/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hAnsi="Calibri" w:cs="Calibri"/>
        <w:b w:val="0"/>
        <w:bCs w:val="0"/>
      </w:rPr>
    </w:lvl>
  </w:abstractNum>
  <w:abstractNum w:abstractNumId="1" w15:restartNumberingAfterBreak="0">
    <w:nsid w:val="06714A93"/>
    <w:multiLevelType w:val="multilevel"/>
    <w:tmpl w:val="4D2E7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hAnsi="Calibri" w:cs="Calibri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 w:cs="Calibri"/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hAnsi="Calibri" w:cs="Calibri"/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hAnsi="Calibri" w:cs="Calibri"/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hAnsi="Calibri" w:cs="Calibri"/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hAnsi="Calibri" w:cs="Calibri"/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hAnsi="Calibri" w:cs="Calibri"/>
        <w:b w:val="0"/>
        <w:bCs w:val="0"/>
      </w:rPr>
    </w:lvl>
  </w:abstractNum>
  <w:abstractNum w:abstractNumId="2" w15:restartNumberingAfterBreak="0">
    <w:nsid w:val="434629DA"/>
    <w:multiLevelType w:val="multilevel"/>
    <w:tmpl w:val="4D2E7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hAnsi="Calibri" w:cs="Calibri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 w:cs="Calibri"/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hAnsi="Calibri" w:cs="Calibri"/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hAnsi="Calibri" w:cs="Calibri"/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hAnsi="Calibri" w:cs="Calibri"/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hAnsi="Calibri" w:cs="Calibri"/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hAnsi="Calibri" w:cs="Calibri"/>
        <w:b w:val="0"/>
        <w:bCs w:val="0"/>
      </w:rPr>
    </w:lvl>
  </w:abstractNum>
  <w:abstractNum w:abstractNumId="3" w15:restartNumberingAfterBreak="0">
    <w:nsid w:val="4D283ED4"/>
    <w:multiLevelType w:val="hybridMultilevel"/>
    <w:tmpl w:val="0A862E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38557C"/>
    <w:multiLevelType w:val="hybridMultilevel"/>
    <w:tmpl w:val="9C1A20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656"/>
    <w:rsid w:val="000C6656"/>
    <w:rsid w:val="0068476A"/>
    <w:rsid w:val="00AA52C2"/>
    <w:rsid w:val="00B40AEC"/>
    <w:rsid w:val="00B602ED"/>
    <w:rsid w:val="00BB55C1"/>
    <w:rsid w:val="00F34C39"/>
    <w:rsid w:val="00F56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A5A91"/>
  <w15:chartTrackingRefBased/>
  <w15:docId w15:val="{6ADEBFEF-C1D6-4EB0-8CEF-A01741F35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602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02ED"/>
  </w:style>
  <w:style w:type="paragraph" w:styleId="Stopka">
    <w:name w:val="footer"/>
    <w:basedOn w:val="Normalny"/>
    <w:link w:val="StopkaZnak"/>
    <w:uiPriority w:val="99"/>
    <w:unhideWhenUsed/>
    <w:rsid w:val="00B602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02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lobek@krzemieniewo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805</Words>
  <Characters>4835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Szłapka</dc:creator>
  <cp:keywords/>
  <dc:description/>
  <cp:lastModifiedBy>Renata Szłapka</cp:lastModifiedBy>
  <cp:revision>5</cp:revision>
  <dcterms:created xsi:type="dcterms:W3CDTF">2023-04-16T20:14:00Z</dcterms:created>
  <dcterms:modified xsi:type="dcterms:W3CDTF">2023-04-16T21:11:00Z</dcterms:modified>
</cp:coreProperties>
</file>